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D10C9" w14:textId="77777777" w:rsidR="00E476E6" w:rsidRDefault="001B06AB">
      <w:pPr>
        <w:pStyle w:val="Heading1A"/>
        <w:spacing w:before="720"/>
        <w:ind w:left="0"/>
        <w:rPr>
          <w:rFonts w:ascii="Arial" w:eastAsia="Arial" w:hAnsi="Arial" w:cs="Arial"/>
          <w:b/>
          <w:bCs/>
        </w:rPr>
      </w:pPr>
      <w:r>
        <w:rPr>
          <w:rFonts w:ascii="Arial" w:hAnsi="Arial"/>
          <w:b/>
          <w:bCs/>
        </w:rPr>
        <w:t>PRESS RELEASE</w:t>
      </w:r>
    </w:p>
    <w:p w14:paraId="3289A51E" w14:textId="77777777" w:rsidR="001B06AB" w:rsidRDefault="001B06AB">
      <w:pPr>
        <w:pStyle w:val="Body"/>
        <w:rPr>
          <w:rFonts w:ascii="Arial" w:hAnsi="Arial"/>
          <w:color w:val="0D0D0D"/>
          <w:sz w:val="22"/>
          <w:szCs w:val="22"/>
          <w:u w:color="0D0D0D"/>
        </w:rPr>
      </w:pPr>
      <w:r>
        <w:rPr>
          <w:rFonts w:ascii="Arial" w:hAnsi="Arial"/>
          <w:color w:val="0D0D0D"/>
          <w:sz w:val="22"/>
          <w:szCs w:val="22"/>
          <w:u w:color="0D0D0D"/>
        </w:rPr>
        <w:t>Contact: Holly Berecz</w:t>
      </w:r>
    </w:p>
    <w:p w14:paraId="65904F48" w14:textId="77777777" w:rsidR="00E476E6" w:rsidRDefault="001B06AB">
      <w:pPr>
        <w:pStyle w:val="Body"/>
        <w:rPr>
          <w:rFonts w:ascii="Abadi MT Condensed Light" w:eastAsia="Abadi MT Condensed Light" w:hAnsi="Abadi MT Condensed Light" w:cs="Abadi MT Condensed Light"/>
        </w:rPr>
      </w:pPr>
      <w:r>
        <w:rPr>
          <w:rFonts w:ascii="Abadi MT Condensed Light" w:eastAsia="Abadi MT Condensed Light" w:hAnsi="Abadi MT Condensed Light" w:cs="Abadi MT Condensed Light"/>
          <w:color w:val="FF6600"/>
          <w:u w:color="FF6600"/>
        </w:rPr>
        <w:t xml:space="preserve">d u e h r  </w:t>
      </w:r>
      <w:r>
        <w:rPr>
          <w:rFonts w:ascii="Abadi MT Condensed Light" w:eastAsia="Abadi MT Condensed Light" w:hAnsi="Abadi MT Condensed Light" w:cs="Abadi MT Condensed Light"/>
          <w:color w:val="3366FF"/>
          <w:u w:color="3366FF"/>
        </w:rPr>
        <w:t>&amp;</w:t>
      </w:r>
      <w:r>
        <w:rPr>
          <w:rFonts w:ascii="Abadi MT Condensed Light" w:eastAsia="Abadi MT Condensed Light" w:hAnsi="Abadi MT Condensed Light" w:cs="Abadi MT Condensed Light"/>
          <w:color w:val="FF6600"/>
          <w:u w:color="FF6600"/>
        </w:rPr>
        <w:t xml:space="preserve">  a s s o c i a t e s</w:t>
      </w:r>
    </w:p>
    <w:p w14:paraId="6C3E5FC2" w14:textId="77777777" w:rsidR="00E476E6" w:rsidRDefault="001B06AB">
      <w:pPr>
        <w:pStyle w:val="Body"/>
        <w:rPr>
          <w:rFonts w:ascii="Arial" w:eastAsia="Arial" w:hAnsi="Arial" w:cs="Arial"/>
          <w:sz w:val="22"/>
          <w:szCs w:val="22"/>
        </w:rPr>
      </w:pPr>
      <w:r>
        <w:rPr>
          <w:rFonts w:ascii="Arial" w:hAnsi="Arial"/>
          <w:sz w:val="22"/>
          <w:szCs w:val="22"/>
        </w:rPr>
        <w:t>1902 Wright Pl, Ste 200</w:t>
      </w:r>
    </w:p>
    <w:p w14:paraId="2FEC972E" w14:textId="77777777" w:rsidR="00E476E6" w:rsidRDefault="001F31DC">
      <w:pPr>
        <w:pStyle w:val="Body"/>
        <w:rPr>
          <w:rFonts w:ascii="Arial" w:eastAsia="Arial" w:hAnsi="Arial" w:cs="Arial"/>
          <w:sz w:val="22"/>
          <w:szCs w:val="22"/>
        </w:rPr>
      </w:pPr>
      <w:r>
        <w:rPr>
          <w:rFonts w:ascii="Arial" w:hAnsi="Arial"/>
          <w:sz w:val="22"/>
          <w:szCs w:val="22"/>
        </w:rPr>
        <w:t>Carlsbad, CA</w:t>
      </w:r>
      <w:r w:rsidR="001B06AB">
        <w:rPr>
          <w:rFonts w:ascii="Arial" w:hAnsi="Arial"/>
          <w:sz w:val="22"/>
          <w:szCs w:val="22"/>
        </w:rPr>
        <w:t xml:space="preserve"> 92008</w:t>
      </w:r>
      <w:r>
        <w:rPr>
          <w:rFonts w:ascii="Arial" w:hAnsi="Arial"/>
          <w:sz w:val="22"/>
          <w:szCs w:val="22"/>
        </w:rPr>
        <w:br/>
      </w:r>
      <w:r w:rsidR="001B06AB">
        <w:rPr>
          <w:rFonts w:ascii="Arial" w:hAnsi="Arial"/>
          <w:sz w:val="22"/>
          <w:szCs w:val="22"/>
        </w:rPr>
        <w:t>tel 760.918.5622</w:t>
      </w:r>
    </w:p>
    <w:p w14:paraId="22708360" w14:textId="77777777" w:rsidR="00E476E6" w:rsidRDefault="001B06AB">
      <w:pPr>
        <w:pStyle w:val="Body"/>
        <w:rPr>
          <w:rFonts w:ascii="Arial" w:eastAsia="Arial" w:hAnsi="Arial" w:cs="Arial"/>
          <w:b/>
          <w:bCs/>
        </w:rPr>
      </w:pPr>
      <w:r>
        <w:rPr>
          <w:rFonts w:ascii="Arial" w:hAnsi="Arial"/>
          <w:sz w:val="22"/>
          <w:szCs w:val="22"/>
        </w:rPr>
        <w:t>fax 760.918.5505</w:t>
      </w:r>
      <w:r w:rsidR="001F31DC">
        <w:rPr>
          <w:rFonts w:ascii="Arial" w:hAnsi="Arial"/>
          <w:sz w:val="22"/>
          <w:szCs w:val="22"/>
        </w:rPr>
        <w:br/>
      </w:r>
      <w:hyperlink r:id="rId7" w:history="1">
        <w:r>
          <w:rPr>
            <w:rStyle w:val="Hyperlink1"/>
            <w:lang w:val="de-DE"/>
          </w:rPr>
          <w:t>holly@duehrandassociates.com</w:t>
        </w:r>
      </w:hyperlink>
    </w:p>
    <w:p w14:paraId="516CAE2D" w14:textId="77777777" w:rsidR="008433F5" w:rsidRPr="00375D53" w:rsidRDefault="00150960" w:rsidP="008433F5">
      <w:pPr>
        <w:pStyle w:val="Body"/>
        <w:spacing w:before="720"/>
        <w:rPr>
          <w:rFonts w:ascii="Arial" w:hAnsi="Arial"/>
          <w:b/>
          <w:bCs/>
          <w:color w:val="000000" w:themeColor="text1"/>
          <w:sz w:val="36"/>
          <w:szCs w:val="36"/>
        </w:rPr>
      </w:pPr>
      <w:r>
        <w:rPr>
          <w:rFonts w:ascii="Arial" w:hAnsi="Arial"/>
          <w:b/>
          <w:bCs/>
          <w:color w:val="000000" w:themeColor="text1"/>
          <w:sz w:val="36"/>
          <w:szCs w:val="36"/>
        </w:rPr>
        <w:t>Designed for Cooking Enthusiasts, California Faucets Culinary Series Features</w:t>
      </w:r>
      <w:r w:rsidR="008433F5">
        <w:rPr>
          <w:rFonts w:ascii="Arial" w:hAnsi="Arial"/>
          <w:b/>
          <w:bCs/>
          <w:color w:val="000000" w:themeColor="text1"/>
          <w:sz w:val="36"/>
          <w:szCs w:val="36"/>
        </w:rPr>
        <w:t xml:space="preserve"> </w:t>
      </w:r>
      <w:r w:rsidR="006C546D">
        <w:rPr>
          <w:rFonts w:ascii="Arial" w:hAnsi="Arial"/>
          <w:b/>
          <w:bCs/>
          <w:color w:val="000000" w:themeColor="text1"/>
          <w:sz w:val="36"/>
          <w:szCs w:val="36"/>
        </w:rPr>
        <w:t>Industry-</w:t>
      </w:r>
      <w:r w:rsidR="00A7147B">
        <w:rPr>
          <w:rFonts w:ascii="Arial" w:hAnsi="Arial"/>
          <w:b/>
          <w:bCs/>
          <w:color w:val="000000" w:themeColor="text1"/>
          <w:sz w:val="36"/>
          <w:szCs w:val="36"/>
        </w:rPr>
        <w:t>First Innovations</w:t>
      </w:r>
      <w:r w:rsidR="008433F5">
        <w:rPr>
          <w:rFonts w:ascii="Arial" w:hAnsi="Arial"/>
          <w:b/>
          <w:bCs/>
          <w:color w:val="000000" w:themeColor="text1"/>
          <w:sz w:val="36"/>
          <w:szCs w:val="36"/>
        </w:rPr>
        <w:t xml:space="preserve"> </w:t>
      </w:r>
    </w:p>
    <w:p w14:paraId="5162C5F2" w14:textId="77777777" w:rsidR="008433F5" w:rsidRPr="00375D53" w:rsidRDefault="008433F5" w:rsidP="008433F5">
      <w:pPr>
        <w:pStyle w:val="Body"/>
        <w:rPr>
          <w:rFonts w:ascii="Arial" w:eastAsia="Arial" w:hAnsi="Arial" w:cs="Arial"/>
          <w:b/>
          <w:bCs/>
          <w:color w:val="000000" w:themeColor="text1"/>
        </w:rPr>
      </w:pPr>
    </w:p>
    <w:p w14:paraId="5550A756" w14:textId="77777777" w:rsidR="00C36D6F" w:rsidRDefault="008433F5" w:rsidP="008433F5">
      <w:pPr>
        <w:pStyle w:val="Body"/>
        <w:rPr>
          <w:rFonts w:ascii="Arial" w:eastAsia="Arial" w:hAnsi="Arial" w:cs="Arial"/>
          <w:color w:val="000000" w:themeColor="text1"/>
          <w:sz w:val="28"/>
          <w:szCs w:val="28"/>
        </w:rPr>
      </w:pPr>
      <w:r>
        <w:rPr>
          <w:rFonts w:ascii="Arial" w:hAnsi="Arial"/>
          <w:color w:val="000000" w:themeColor="text1"/>
          <w:sz w:val="28"/>
          <w:szCs w:val="28"/>
        </w:rPr>
        <w:t xml:space="preserve">Corsano and Poetto Culinary Faucets feature streamlined design and industry-first ability to customize the spring in any of </w:t>
      </w:r>
      <w:r w:rsidR="006D5D51">
        <w:rPr>
          <w:rFonts w:ascii="Arial" w:hAnsi="Arial"/>
          <w:color w:val="000000" w:themeColor="text1"/>
          <w:sz w:val="28"/>
          <w:szCs w:val="28"/>
        </w:rPr>
        <w:t>the company’s</w:t>
      </w:r>
      <w:r>
        <w:rPr>
          <w:rFonts w:ascii="Arial" w:hAnsi="Arial"/>
          <w:color w:val="000000" w:themeColor="text1"/>
          <w:sz w:val="28"/>
          <w:szCs w:val="28"/>
        </w:rPr>
        <w:t xml:space="preserve"> 15 </w:t>
      </w:r>
      <w:r w:rsidR="00150960">
        <w:rPr>
          <w:rFonts w:ascii="Arial" w:hAnsi="Arial"/>
          <w:color w:val="000000" w:themeColor="text1"/>
          <w:sz w:val="28"/>
          <w:szCs w:val="28"/>
        </w:rPr>
        <w:t xml:space="preserve">decorative </w:t>
      </w:r>
      <w:r>
        <w:rPr>
          <w:rFonts w:ascii="Arial" w:hAnsi="Arial"/>
          <w:color w:val="000000" w:themeColor="text1"/>
          <w:sz w:val="28"/>
          <w:szCs w:val="28"/>
        </w:rPr>
        <w:t>PVD finishes</w:t>
      </w:r>
    </w:p>
    <w:p w14:paraId="12306097" w14:textId="77777777" w:rsidR="008433F5" w:rsidRDefault="008433F5" w:rsidP="008433F5">
      <w:pPr>
        <w:pStyle w:val="Body"/>
        <w:rPr>
          <w:rFonts w:ascii="Arial" w:eastAsia="Arial" w:hAnsi="Arial" w:cs="Arial"/>
          <w:color w:val="000000" w:themeColor="text1"/>
          <w:sz w:val="28"/>
          <w:szCs w:val="28"/>
        </w:rPr>
      </w:pPr>
    </w:p>
    <w:p w14:paraId="64F64C3B" w14:textId="77777777" w:rsidR="008433F5" w:rsidRPr="008433F5" w:rsidRDefault="008433F5" w:rsidP="008433F5">
      <w:pPr>
        <w:pStyle w:val="Body"/>
        <w:rPr>
          <w:rFonts w:ascii="Arial" w:eastAsia="Arial" w:hAnsi="Arial" w:cs="Arial"/>
          <w:color w:val="000000" w:themeColor="text1"/>
          <w:sz w:val="28"/>
          <w:szCs w:val="28"/>
        </w:rPr>
      </w:pPr>
    </w:p>
    <w:p w14:paraId="57D7694B" w14:textId="77777777" w:rsidR="00AC4F8D" w:rsidRPr="0056511B" w:rsidRDefault="001B06AB" w:rsidP="00F445F5">
      <w:pPr>
        <w:pStyle w:val="BodyText2"/>
        <w:rPr>
          <w:strike/>
          <w:color w:val="000000" w:themeColor="text1"/>
          <w:sz w:val="24"/>
          <w:szCs w:val="24"/>
        </w:rPr>
      </w:pPr>
      <w:r w:rsidRPr="00292287">
        <w:rPr>
          <w:color w:val="000000" w:themeColor="text1"/>
        </w:rPr>
        <w:t xml:space="preserve">(Huntington Beach, CA, </w:t>
      </w:r>
      <w:r w:rsidR="000D7F93">
        <w:rPr>
          <w:color w:val="000000" w:themeColor="text1"/>
        </w:rPr>
        <w:t>September 14</w:t>
      </w:r>
      <w:r w:rsidR="00AA2825" w:rsidRPr="00292287">
        <w:rPr>
          <w:color w:val="000000" w:themeColor="text1"/>
        </w:rPr>
        <w:t>, 2016</w:t>
      </w:r>
      <w:r w:rsidRPr="00292287">
        <w:rPr>
          <w:color w:val="000000" w:themeColor="text1"/>
        </w:rPr>
        <w:t>)</w:t>
      </w:r>
      <w:r w:rsidRPr="00292287">
        <w:rPr>
          <w:color w:val="000000" w:themeColor="text1"/>
          <w:sz w:val="24"/>
          <w:szCs w:val="24"/>
        </w:rPr>
        <w:t xml:space="preserve"> </w:t>
      </w:r>
      <w:r w:rsidR="00695F29">
        <w:rPr>
          <w:color w:val="000000" w:themeColor="text1"/>
          <w:sz w:val="24"/>
          <w:szCs w:val="24"/>
        </w:rPr>
        <w:t xml:space="preserve">Part of the new </w:t>
      </w:r>
      <w:hyperlink r:id="rId8" w:history="1">
        <w:r w:rsidR="00695F29" w:rsidRPr="00753A95">
          <w:rPr>
            <w:rStyle w:val="Hyperlink"/>
            <w:color w:val="004D8F"/>
            <w:sz w:val="24"/>
            <w:szCs w:val="24"/>
            <w:u w:val="none"/>
          </w:rPr>
          <w:t>Kitchen Collection</w:t>
        </w:r>
      </w:hyperlink>
      <w:r w:rsidR="00695F29">
        <w:rPr>
          <w:color w:val="000000" w:themeColor="text1"/>
          <w:sz w:val="24"/>
          <w:szCs w:val="24"/>
        </w:rPr>
        <w:t xml:space="preserve"> from </w:t>
      </w:r>
      <w:r w:rsidRPr="00292287">
        <w:rPr>
          <w:color w:val="000000" w:themeColor="text1"/>
          <w:sz w:val="24"/>
          <w:szCs w:val="24"/>
        </w:rPr>
        <w:t>California Faucets</w:t>
      </w:r>
      <w:r w:rsidR="00695F29">
        <w:rPr>
          <w:color w:val="000000" w:themeColor="text1"/>
          <w:sz w:val="24"/>
          <w:szCs w:val="24"/>
        </w:rPr>
        <w:t xml:space="preserve">, the </w:t>
      </w:r>
      <w:hyperlink r:id="rId9" w:history="1">
        <w:r w:rsidR="00695F29" w:rsidRPr="00753A95">
          <w:rPr>
            <w:rStyle w:val="Hyperlink"/>
            <w:color w:val="004D8F"/>
            <w:sz w:val="24"/>
            <w:szCs w:val="24"/>
            <w:u w:val="none"/>
          </w:rPr>
          <w:t>Culinary Series</w:t>
        </w:r>
      </w:hyperlink>
      <w:r w:rsidR="00695F29">
        <w:rPr>
          <w:color w:val="000000" w:themeColor="text1"/>
          <w:sz w:val="24"/>
          <w:szCs w:val="24"/>
        </w:rPr>
        <w:t xml:space="preserve"> offers </w:t>
      </w:r>
      <w:r w:rsidR="00AC4F8D" w:rsidRPr="008433F5">
        <w:rPr>
          <w:color w:val="000000" w:themeColor="text1"/>
          <w:sz w:val="24"/>
          <w:szCs w:val="24"/>
        </w:rPr>
        <w:t>at-home</w:t>
      </w:r>
      <w:r w:rsidR="00AC4F8D">
        <w:rPr>
          <w:color w:val="000000" w:themeColor="text1"/>
          <w:sz w:val="24"/>
          <w:szCs w:val="24"/>
        </w:rPr>
        <w:t xml:space="preserve"> </w:t>
      </w:r>
      <w:r w:rsidR="003904E6">
        <w:rPr>
          <w:color w:val="000000" w:themeColor="text1"/>
          <w:sz w:val="24"/>
          <w:szCs w:val="24"/>
        </w:rPr>
        <w:t>chefs</w:t>
      </w:r>
      <w:r w:rsidR="00AC4F8D">
        <w:rPr>
          <w:color w:val="000000" w:themeColor="text1"/>
          <w:sz w:val="24"/>
          <w:szCs w:val="24"/>
        </w:rPr>
        <w:t xml:space="preserve"> a</w:t>
      </w:r>
      <w:r w:rsidR="00F759A5">
        <w:rPr>
          <w:color w:val="000000" w:themeColor="text1"/>
          <w:sz w:val="24"/>
          <w:szCs w:val="24"/>
        </w:rPr>
        <w:t xml:space="preserve"> chance to take their cooking to </w:t>
      </w:r>
      <w:r w:rsidR="003904E6">
        <w:rPr>
          <w:color w:val="000000" w:themeColor="text1"/>
          <w:sz w:val="24"/>
          <w:szCs w:val="24"/>
        </w:rPr>
        <w:t>the next</w:t>
      </w:r>
      <w:r w:rsidR="00F759A5">
        <w:rPr>
          <w:color w:val="000000" w:themeColor="text1"/>
          <w:sz w:val="24"/>
          <w:szCs w:val="24"/>
        </w:rPr>
        <w:t xml:space="preserve"> level</w:t>
      </w:r>
      <w:r w:rsidR="0070302B">
        <w:rPr>
          <w:color w:val="000000" w:themeColor="text1"/>
          <w:sz w:val="24"/>
          <w:szCs w:val="24"/>
        </w:rPr>
        <w:t xml:space="preserve"> in style</w:t>
      </w:r>
      <w:r w:rsidR="003904E6">
        <w:rPr>
          <w:color w:val="000000" w:themeColor="text1"/>
          <w:sz w:val="24"/>
          <w:szCs w:val="24"/>
        </w:rPr>
        <w:t xml:space="preserve">. </w:t>
      </w:r>
      <w:r w:rsidR="0070302B">
        <w:rPr>
          <w:color w:val="000000" w:themeColor="text1"/>
          <w:sz w:val="24"/>
          <w:szCs w:val="24"/>
        </w:rPr>
        <w:t>Two</w:t>
      </w:r>
      <w:r w:rsidR="003904E6">
        <w:rPr>
          <w:color w:val="000000" w:themeColor="text1"/>
          <w:sz w:val="24"/>
          <w:szCs w:val="24"/>
        </w:rPr>
        <w:t xml:space="preserve"> sleek and streamlined semi-professional faucets</w:t>
      </w:r>
      <w:r w:rsidR="0070302B" w:rsidRPr="0070302B">
        <w:rPr>
          <w:color w:val="000000" w:themeColor="text1"/>
          <w:sz w:val="24"/>
          <w:szCs w:val="24"/>
        </w:rPr>
        <w:t xml:space="preserve">, </w:t>
      </w:r>
      <w:hyperlink r:id="rId10" w:history="1">
        <w:r w:rsidR="003904E6" w:rsidRPr="00753A95">
          <w:rPr>
            <w:rStyle w:val="Hyperlink"/>
            <w:color w:val="004D8F"/>
            <w:sz w:val="24"/>
            <w:szCs w:val="24"/>
            <w:u w:val="none"/>
          </w:rPr>
          <w:t>Corsan</w:t>
        </w:r>
        <w:r w:rsidR="00A67401" w:rsidRPr="00753A95">
          <w:rPr>
            <w:rStyle w:val="Hyperlink"/>
            <w:color w:val="004D8F"/>
            <w:sz w:val="24"/>
            <w:szCs w:val="24"/>
            <w:u w:val="none"/>
          </w:rPr>
          <w:t>o Culinary</w:t>
        </w:r>
      </w:hyperlink>
      <w:r w:rsidR="003904E6">
        <w:rPr>
          <w:color w:val="000000" w:themeColor="text1"/>
          <w:sz w:val="24"/>
          <w:szCs w:val="24"/>
        </w:rPr>
        <w:t xml:space="preserve"> and </w:t>
      </w:r>
      <w:hyperlink r:id="rId11" w:history="1">
        <w:r w:rsidR="003904E6" w:rsidRPr="00753A95">
          <w:rPr>
            <w:rStyle w:val="Hyperlink"/>
            <w:color w:val="004D8F"/>
            <w:sz w:val="24"/>
            <w:szCs w:val="24"/>
            <w:u w:val="none"/>
          </w:rPr>
          <w:t>Poetto Culinary</w:t>
        </w:r>
      </w:hyperlink>
      <w:r w:rsidR="0070302B">
        <w:rPr>
          <w:color w:val="000000" w:themeColor="text1"/>
          <w:sz w:val="24"/>
          <w:szCs w:val="24"/>
        </w:rPr>
        <w:t xml:space="preserve"> make</w:t>
      </w:r>
      <w:r w:rsidR="003904E6">
        <w:rPr>
          <w:color w:val="000000" w:themeColor="text1"/>
          <w:sz w:val="24"/>
          <w:szCs w:val="24"/>
        </w:rPr>
        <w:t xml:space="preserve"> an impactful design statement while standing up to the rigorous demands of </w:t>
      </w:r>
      <w:r w:rsidR="003904E6" w:rsidRPr="008433F5">
        <w:rPr>
          <w:color w:val="000000" w:themeColor="text1"/>
          <w:sz w:val="24"/>
          <w:szCs w:val="24"/>
        </w:rPr>
        <w:t>the cooking enthusiast</w:t>
      </w:r>
      <w:r w:rsidR="003904E6">
        <w:rPr>
          <w:color w:val="000000" w:themeColor="text1"/>
          <w:sz w:val="24"/>
          <w:szCs w:val="24"/>
        </w:rPr>
        <w:t xml:space="preserve">. </w:t>
      </w:r>
      <w:r w:rsidR="0070302B">
        <w:rPr>
          <w:color w:val="000000" w:themeColor="text1"/>
          <w:sz w:val="24"/>
          <w:szCs w:val="24"/>
        </w:rPr>
        <w:t>Coupling</w:t>
      </w:r>
      <w:r w:rsidR="00AC4F8D">
        <w:rPr>
          <w:color w:val="000000" w:themeColor="text1"/>
          <w:sz w:val="24"/>
          <w:szCs w:val="24"/>
        </w:rPr>
        <w:t xml:space="preserve"> Italian design</w:t>
      </w:r>
      <w:r w:rsidR="0070302B">
        <w:rPr>
          <w:color w:val="000000" w:themeColor="text1"/>
          <w:sz w:val="24"/>
          <w:szCs w:val="24"/>
        </w:rPr>
        <w:t xml:space="preserve"> with California craftsmanship</w:t>
      </w:r>
      <w:r w:rsidR="00AC4F8D">
        <w:rPr>
          <w:color w:val="000000" w:themeColor="text1"/>
          <w:sz w:val="24"/>
          <w:szCs w:val="24"/>
        </w:rPr>
        <w:t xml:space="preserve">, the </w:t>
      </w:r>
      <w:r w:rsidR="003904E6">
        <w:rPr>
          <w:color w:val="000000" w:themeColor="text1"/>
          <w:sz w:val="24"/>
          <w:szCs w:val="24"/>
        </w:rPr>
        <w:t>duo offers</w:t>
      </w:r>
      <w:r w:rsidR="00AC4F8D">
        <w:rPr>
          <w:color w:val="000000" w:themeColor="text1"/>
          <w:sz w:val="24"/>
          <w:szCs w:val="24"/>
        </w:rPr>
        <w:t xml:space="preserve"> </w:t>
      </w:r>
      <w:r w:rsidR="00EA7FE8" w:rsidRPr="008433F5">
        <w:rPr>
          <w:color w:val="auto"/>
          <w:sz w:val="24"/>
          <w:szCs w:val="24"/>
        </w:rPr>
        <w:t xml:space="preserve">an </w:t>
      </w:r>
      <w:r w:rsidR="00AC4F8D" w:rsidRPr="008433F5">
        <w:rPr>
          <w:color w:val="auto"/>
          <w:sz w:val="24"/>
          <w:szCs w:val="24"/>
        </w:rPr>
        <w:t>i</w:t>
      </w:r>
      <w:r w:rsidR="00AC4F8D">
        <w:rPr>
          <w:color w:val="000000" w:themeColor="text1"/>
          <w:sz w:val="24"/>
          <w:szCs w:val="24"/>
        </w:rPr>
        <w:t xml:space="preserve">ndustry-first </w:t>
      </w:r>
      <w:r w:rsidR="00AC4F8D" w:rsidRPr="008433F5">
        <w:rPr>
          <w:color w:val="000000" w:themeColor="text1"/>
          <w:sz w:val="24"/>
          <w:szCs w:val="24"/>
        </w:rPr>
        <w:t>ability to customize</w:t>
      </w:r>
      <w:r w:rsidR="003904E6" w:rsidRPr="008433F5">
        <w:rPr>
          <w:color w:val="000000" w:themeColor="text1"/>
          <w:sz w:val="24"/>
          <w:szCs w:val="24"/>
        </w:rPr>
        <w:t xml:space="preserve"> the</w:t>
      </w:r>
      <w:r w:rsidR="003904E6">
        <w:rPr>
          <w:color w:val="000000" w:themeColor="text1"/>
          <w:sz w:val="24"/>
          <w:szCs w:val="24"/>
        </w:rPr>
        <w:t xml:space="preserve"> finish of the </w:t>
      </w:r>
      <w:r w:rsidR="00A7147B">
        <w:rPr>
          <w:color w:val="000000" w:themeColor="text1"/>
          <w:sz w:val="24"/>
          <w:szCs w:val="24"/>
        </w:rPr>
        <w:t>coiled outer</w:t>
      </w:r>
      <w:r w:rsidR="003904E6">
        <w:rPr>
          <w:color w:val="000000" w:themeColor="text1"/>
          <w:sz w:val="24"/>
          <w:szCs w:val="24"/>
        </w:rPr>
        <w:t xml:space="preserve"> spring. P</w:t>
      </w:r>
      <w:r w:rsidR="00AC4F8D">
        <w:rPr>
          <w:color w:val="000000" w:themeColor="text1"/>
          <w:sz w:val="24"/>
          <w:szCs w:val="24"/>
        </w:rPr>
        <w:t xml:space="preserve">lus, a full selection of coordinating accessories </w:t>
      </w:r>
      <w:r w:rsidR="003904E6">
        <w:rPr>
          <w:color w:val="000000" w:themeColor="text1"/>
          <w:sz w:val="24"/>
          <w:szCs w:val="24"/>
        </w:rPr>
        <w:t>lets</w:t>
      </w:r>
      <w:r w:rsidR="00AC4F8D">
        <w:rPr>
          <w:color w:val="000000" w:themeColor="text1"/>
          <w:sz w:val="24"/>
          <w:szCs w:val="24"/>
        </w:rPr>
        <w:t xml:space="preserve"> designers and homeowners create a complete </w:t>
      </w:r>
      <w:r w:rsidR="003904E6">
        <w:rPr>
          <w:color w:val="000000" w:themeColor="text1"/>
          <w:sz w:val="24"/>
          <w:szCs w:val="24"/>
        </w:rPr>
        <w:t>modern</w:t>
      </w:r>
      <w:r w:rsidR="00AC4F8D">
        <w:rPr>
          <w:color w:val="000000" w:themeColor="text1"/>
          <w:sz w:val="24"/>
          <w:szCs w:val="24"/>
        </w:rPr>
        <w:t xml:space="preserve"> sink ensemble. </w:t>
      </w:r>
    </w:p>
    <w:p w14:paraId="7DEF57BB" w14:textId="77777777" w:rsidR="009D30BD" w:rsidRDefault="009D30BD" w:rsidP="00F445F5">
      <w:pPr>
        <w:pStyle w:val="BodyText2"/>
        <w:rPr>
          <w:color w:val="000000" w:themeColor="text1"/>
          <w:sz w:val="24"/>
          <w:szCs w:val="24"/>
        </w:rPr>
      </w:pPr>
    </w:p>
    <w:p w14:paraId="620599F1" w14:textId="77777777" w:rsidR="009D26C6" w:rsidRPr="00127BA3" w:rsidRDefault="009D30BD" w:rsidP="00292582">
      <w:pPr>
        <w:pStyle w:val="BodyText2"/>
        <w:rPr>
          <w:color w:val="000000" w:themeColor="text1"/>
          <w:sz w:val="24"/>
          <w:szCs w:val="24"/>
        </w:rPr>
      </w:pPr>
      <w:bookmarkStart w:id="0" w:name="_GoBack"/>
      <w:r>
        <w:rPr>
          <w:sz w:val="24"/>
          <w:szCs w:val="24"/>
        </w:rPr>
        <w:lastRenderedPageBreak/>
        <w:t xml:space="preserve">Like most semi-professional faucets, </w:t>
      </w:r>
      <w:r>
        <w:rPr>
          <w:color w:val="000000" w:themeColor="text1"/>
          <w:sz w:val="24"/>
          <w:szCs w:val="24"/>
        </w:rPr>
        <w:t xml:space="preserve">both the Corsano and Poetto Culinary </w:t>
      </w:r>
      <w:bookmarkEnd w:id="0"/>
      <w:r>
        <w:rPr>
          <w:color w:val="000000" w:themeColor="text1"/>
          <w:sz w:val="24"/>
          <w:szCs w:val="24"/>
        </w:rPr>
        <w:t xml:space="preserve">faucets feature a flexible stainless steel </w:t>
      </w:r>
      <w:r w:rsidR="00501871">
        <w:rPr>
          <w:color w:val="000000" w:themeColor="text1"/>
          <w:sz w:val="24"/>
          <w:szCs w:val="24"/>
        </w:rPr>
        <w:t xml:space="preserve">outer </w:t>
      </w:r>
      <w:r>
        <w:rPr>
          <w:color w:val="000000" w:themeColor="text1"/>
          <w:sz w:val="24"/>
          <w:szCs w:val="24"/>
        </w:rPr>
        <w:t xml:space="preserve">spring. But whereas </w:t>
      </w:r>
      <w:r w:rsidR="0070302B">
        <w:rPr>
          <w:color w:val="000000" w:themeColor="text1"/>
          <w:sz w:val="24"/>
          <w:szCs w:val="24"/>
        </w:rPr>
        <w:t>all</w:t>
      </w:r>
      <w:r>
        <w:rPr>
          <w:color w:val="000000" w:themeColor="text1"/>
          <w:sz w:val="24"/>
          <w:szCs w:val="24"/>
        </w:rPr>
        <w:t xml:space="preserve"> other brands </w:t>
      </w:r>
      <w:r w:rsidR="003904E6">
        <w:rPr>
          <w:color w:val="000000" w:themeColor="text1"/>
          <w:sz w:val="24"/>
          <w:szCs w:val="24"/>
        </w:rPr>
        <w:t xml:space="preserve">only </w:t>
      </w:r>
      <w:r w:rsidR="0070302B">
        <w:rPr>
          <w:color w:val="000000" w:themeColor="text1"/>
          <w:sz w:val="24"/>
          <w:szCs w:val="24"/>
        </w:rPr>
        <w:t>offer the spring in</w:t>
      </w:r>
      <w:r w:rsidR="002066CB">
        <w:rPr>
          <w:color w:val="000000" w:themeColor="text1"/>
          <w:sz w:val="24"/>
          <w:szCs w:val="24"/>
        </w:rPr>
        <w:t xml:space="preserve"> stainless steel</w:t>
      </w:r>
      <w:r>
        <w:rPr>
          <w:color w:val="000000" w:themeColor="text1"/>
          <w:sz w:val="24"/>
          <w:szCs w:val="24"/>
        </w:rPr>
        <w:t xml:space="preserve">, </w:t>
      </w:r>
      <w:r w:rsidR="002066CB">
        <w:rPr>
          <w:color w:val="000000" w:themeColor="text1"/>
          <w:sz w:val="24"/>
          <w:szCs w:val="24"/>
        </w:rPr>
        <w:t>California Faucets has</w:t>
      </w:r>
      <w:r>
        <w:rPr>
          <w:color w:val="000000" w:themeColor="text1"/>
          <w:sz w:val="24"/>
          <w:szCs w:val="24"/>
        </w:rPr>
        <w:t xml:space="preserve"> the unique ability to color the spring in a</w:t>
      </w:r>
      <w:r w:rsidR="00181F81">
        <w:rPr>
          <w:color w:val="000000" w:themeColor="text1"/>
          <w:sz w:val="24"/>
          <w:szCs w:val="24"/>
        </w:rPr>
        <w:t>ny</w:t>
      </w:r>
      <w:r w:rsidR="00501871">
        <w:rPr>
          <w:color w:val="000000" w:themeColor="text1"/>
          <w:sz w:val="24"/>
          <w:szCs w:val="24"/>
        </w:rPr>
        <w:t xml:space="preserve"> of </w:t>
      </w:r>
      <w:r w:rsidR="00181F81">
        <w:rPr>
          <w:color w:val="000000" w:themeColor="text1"/>
          <w:sz w:val="24"/>
          <w:szCs w:val="24"/>
        </w:rPr>
        <w:t xml:space="preserve">15 PVD finishes. </w:t>
      </w:r>
      <w:r w:rsidR="002066CB">
        <w:rPr>
          <w:color w:val="000000" w:themeColor="text1"/>
          <w:sz w:val="24"/>
          <w:szCs w:val="24"/>
        </w:rPr>
        <w:t>“</w:t>
      </w:r>
      <w:r w:rsidR="00181F81">
        <w:rPr>
          <w:color w:val="000000" w:themeColor="text1"/>
          <w:sz w:val="24"/>
          <w:szCs w:val="24"/>
        </w:rPr>
        <w:t xml:space="preserve">This </w:t>
      </w:r>
      <w:r>
        <w:rPr>
          <w:color w:val="000000" w:themeColor="text1"/>
          <w:sz w:val="24"/>
          <w:szCs w:val="24"/>
        </w:rPr>
        <w:t>is the first time that designers and homeowners have the</w:t>
      </w:r>
      <w:r w:rsidR="00181F81">
        <w:rPr>
          <w:color w:val="000000" w:themeColor="text1"/>
          <w:sz w:val="24"/>
          <w:szCs w:val="24"/>
        </w:rPr>
        <w:t xml:space="preserve"> opportunity to choose a</w:t>
      </w:r>
      <w:r w:rsidR="00501871">
        <w:rPr>
          <w:color w:val="000000" w:themeColor="text1"/>
          <w:sz w:val="24"/>
          <w:szCs w:val="24"/>
        </w:rPr>
        <w:t xml:space="preserve"> semi-pro faucet</w:t>
      </w:r>
      <w:r w:rsidR="00181F81">
        <w:rPr>
          <w:color w:val="000000" w:themeColor="text1"/>
          <w:sz w:val="24"/>
          <w:szCs w:val="24"/>
        </w:rPr>
        <w:t xml:space="preserve"> finish that speaks to their personal sense of style,</w:t>
      </w:r>
      <w:r>
        <w:rPr>
          <w:color w:val="000000" w:themeColor="text1"/>
          <w:sz w:val="24"/>
          <w:szCs w:val="24"/>
        </w:rPr>
        <w:t>” says Jeff Silverstein, President and CEO of California</w:t>
      </w:r>
      <w:r w:rsidR="00181F81">
        <w:rPr>
          <w:color w:val="000000" w:themeColor="text1"/>
          <w:sz w:val="24"/>
          <w:szCs w:val="24"/>
        </w:rPr>
        <w:t xml:space="preserve"> Faucets, noting that California Faucets’ </w:t>
      </w:r>
      <w:r>
        <w:rPr>
          <w:color w:val="000000" w:themeColor="text1"/>
          <w:sz w:val="24"/>
          <w:szCs w:val="24"/>
        </w:rPr>
        <w:t>PVD finishes have a lifetim</w:t>
      </w:r>
      <w:r w:rsidR="00181F81">
        <w:rPr>
          <w:color w:val="000000" w:themeColor="text1"/>
          <w:sz w:val="24"/>
          <w:szCs w:val="24"/>
        </w:rPr>
        <w:t xml:space="preserve">e guarantee against tarnishing. </w:t>
      </w:r>
    </w:p>
    <w:p w14:paraId="0BEF99E1" w14:textId="77777777" w:rsidR="005F66C0" w:rsidRDefault="005F66C0" w:rsidP="00292582">
      <w:pPr>
        <w:pStyle w:val="BodyText2"/>
        <w:rPr>
          <w:sz w:val="24"/>
          <w:szCs w:val="24"/>
        </w:rPr>
      </w:pPr>
    </w:p>
    <w:p w14:paraId="01EF12BA" w14:textId="77777777" w:rsidR="003D51B1" w:rsidRPr="000D7F93" w:rsidRDefault="00181F81" w:rsidP="00292582">
      <w:pPr>
        <w:pStyle w:val="BodyText2"/>
        <w:rPr>
          <w:color w:val="000000" w:themeColor="text1"/>
          <w:spacing w:val="-4"/>
          <w:sz w:val="24"/>
          <w:szCs w:val="24"/>
        </w:rPr>
      </w:pPr>
      <w:r w:rsidRPr="000D7F93">
        <w:rPr>
          <w:color w:val="000000" w:themeColor="text1"/>
          <w:spacing w:val="-4"/>
          <w:sz w:val="24"/>
          <w:szCs w:val="24"/>
        </w:rPr>
        <w:t xml:space="preserve">Besides industry-first </w:t>
      </w:r>
      <w:r w:rsidRPr="000D7F93">
        <w:rPr>
          <w:color w:val="auto"/>
          <w:spacing w:val="-4"/>
          <w:sz w:val="24"/>
          <w:szCs w:val="24"/>
        </w:rPr>
        <w:t xml:space="preserve">finishing </w:t>
      </w:r>
      <w:r w:rsidR="00EA7FE8" w:rsidRPr="000D7F93">
        <w:rPr>
          <w:color w:val="auto"/>
          <w:spacing w:val="-4"/>
          <w:sz w:val="24"/>
          <w:szCs w:val="24"/>
        </w:rPr>
        <w:t>options</w:t>
      </w:r>
      <w:r w:rsidRPr="000D7F93">
        <w:rPr>
          <w:color w:val="auto"/>
          <w:spacing w:val="-4"/>
          <w:sz w:val="24"/>
          <w:szCs w:val="24"/>
        </w:rPr>
        <w:t>,</w:t>
      </w:r>
      <w:r w:rsidRPr="000D7F93">
        <w:rPr>
          <w:color w:val="000000" w:themeColor="text1"/>
          <w:spacing w:val="-4"/>
          <w:sz w:val="24"/>
          <w:szCs w:val="24"/>
        </w:rPr>
        <w:t xml:space="preserve"> the Culinary Series </w:t>
      </w:r>
      <w:r w:rsidR="00A53244" w:rsidRPr="000D7F93">
        <w:rPr>
          <w:color w:val="000000" w:themeColor="text1"/>
          <w:spacing w:val="-4"/>
          <w:sz w:val="24"/>
          <w:szCs w:val="24"/>
        </w:rPr>
        <w:t>offers a more streamlined styling</w:t>
      </w:r>
      <w:r w:rsidRPr="000D7F93">
        <w:rPr>
          <w:color w:val="000000" w:themeColor="text1"/>
          <w:spacing w:val="-4"/>
          <w:sz w:val="24"/>
          <w:szCs w:val="24"/>
        </w:rPr>
        <w:t xml:space="preserve"> than most </w:t>
      </w:r>
      <w:r w:rsidR="00A53244" w:rsidRPr="000D7F93">
        <w:rPr>
          <w:color w:val="000000" w:themeColor="text1"/>
          <w:spacing w:val="-4"/>
          <w:sz w:val="24"/>
          <w:szCs w:val="24"/>
        </w:rPr>
        <w:t>semi-pro</w:t>
      </w:r>
      <w:r w:rsidR="003D51B1" w:rsidRPr="000D7F93">
        <w:rPr>
          <w:color w:val="000000" w:themeColor="text1"/>
          <w:spacing w:val="-4"/>
          <w:sz w:val="24"/>
          <w:szCs w:val="24"/>
        </w:rPr>
        <w:t xml:space="preserve"> faucets on the market</w:t>
      </w:r>
      <w:r w:rsidRPr="000D7F93">
        <w:rPr>
          <w:color w:val="000000" w:themeColor="text1"/>
          <w:spacing w:val="-4"/>
          <w:sz w:val="24"/>
          <w:szCs w:val="24"/>
        </w:rPr>
        <w:t xml:space="preserve">. </w:t>
      </w:r>
      <w:r w:rsidR="00BA1CEB" w:rsidRPr="000D7F93">
        <w:rPr>
          <w:color w:val="000000" w:themeColor="text1"/>
          <w:spacing w:val="-4"/>
          <w:sz w:val="24"/>
          <w:szCs w:val="24"/>
        </w:rPr>
        <w:t>The company</w:t>
      </w:r>
      <w:r w:rsidR="00DD4E41" w:rsidRPr="000D7F93">
        <w:rPr>
          <w:color w:val="000000" w:themeColor="text1"/>
          <w:spacing w:val="-4"/>
          <w:sz w:val="24"/>
          <w:szCs w:val="24"/>
        </w:rPr>
        <w:t xml:space="preserve"> looked to</w:t>
      </w:r>
      <w:r w:rsidR="00A53244" w:rsidRPr="000D7F93">
        <w:rPr>
          <w:color w:val="000000" w:themeColor="text1"/>
          <w:spacing w:val="-4"/>
          <w:sz w:val="24"/>
          <w:szCs w:val="24"/>
        </w:rPr>
        <w:t xml:space="preserve"> Italian design for inspiration and created</w:t>
      </w:r>
      <w:r w:rsidR="00DD4E41" w:rsidRPr="000D7F93">
        <w:rPr>
          <w:color w:val="000000" w:themeColor="text1"/>
          <w:spacing w:val="-4"/>
          <w:sz w:val="24"/>
          <w:szCs w:val="24"/>
        </w:rPr>
        <w:t xml:space="preserve"> a sleeker, more fashion-forward spring design</w:t>
      </w:r>
      <w:r w:rsidR="00A53244" w:rsidRPr="000D7F93">
        <w:rPr>
          <w:color w:val="000000" w:themeColor="text1"/>
          <w:spacing w:val="-4"/>
          <w:sz w:val="24"/>
          <w:szCs w:val="24"/>
        </w:rPr>
        <w:t xml:space="preserve">. </w:t>
      </w:r>
      <w:r w:rsidR="00E71F70" w:rsidRPr="000D7F93">
        <w:rPr>
          <w:color w:val="000000" w:themeColor="text1"/>
          <w:spacing w:val="-4"/>
          <w:sz w:val="24"/>
          <w:szCs w:val="24"/>
        </w:rPr>
        <w:t>“</w:t>
      </w:r>
      <w:r w:rsidR="00A53244" w:rsidRPr="000D7F93">
        <w:rPr>
          <w:color w:val="000000" w:themeColor="text1"/>
          <w:spacing w:val="-4"/>
          <w:sz w:val="24"/>
          <w:szCs w:val="24"/>
        </w:rPr>
        <w:t xml:space="preserve">The Culinary Series springs are more tightly coiled than the traditional loose springs commonly </w:t>
      </w:r>
      <w:r w:rsidR="00E71F70" w:rsidRPr="000D7F93">
        <w:rPr>
          <w:color w:val="000000" w:themeColor="text1"/>
          <w:spacing w:val="-4"/>
          <w:sz w:val="24"/>
          <w:szCs w:val="24"/>
        </w:rPr>
        <w:t xml:space="preserve">found in the marketplace today. </w:t>
      </w:r>
      <w:r w:rsidR="00A7147B" w:rsidRPr="000D7F93">
        <w:rPr>
          <w:color w:val="000000" w:themeColor="text1"/>
          <w:spacing w:val="-4"/>
          <w:sz w:val="24"/>
          <w:szCs w:val="24"/>
        </w:rPr>
        <w:t>Combine</w:t>
      </w:r>
      <w:r w:rsidR="00BA1CEB" w:rsidRPr="000D7F93">
        <w:rPr>
          <w:color w:val="000000" w:themeColor="text1"/>
          <w:spacing w:val="-4"/>
          <w:sz w:val="24"/>
          <w:szCs w:val="24"/>
        </w:rPr>
        <w:t xml:space="preserve"> this with the ability to </w:t>
      </w:r>
      <w:r w:rsidR="00A7147B" w:rsidRPr="000D7F93">
        <w:rPr>
          <w:color w:val="000000" w:themeColor="text1"/>
          <w:spacing w:val="-4"/>
          <w:sz w:val="24"/>
          <w:szCs w:val="24"/>
        </w:rPr>
        <w:t xml:space="preserve">custom </w:t>
      </w:r>
      <w:r w:rsidR="00BA1CEB" w:rsidRPr="000D7F93">
        <w:rPr>
          <w:color w:val="000000" w:themeColor="text1"/>
          <w:spacing w:val="-4"/>
          <w:sz w:val="24"/>
          <w:szCs w:val="24"/>
        </w:rPr>
        <w:t xml:space="preserve">color the spring and your design options </w:t>
      </w:r>
      <w:r w:rsidR="00A7147B" w:rsidRPr="000D7F93">
        <w:rPr>
          <w:color w:val="000000" w:themeColor="text1"/>
          <w:spacing w:val="-4"/>
          <w:sz w:val="24"/>
          <w:szCs w:val="24"/>
        </w:rPr>
        <w:t>expand dramatically. T</w:t>
      </w:r>
      <w:r w:rsidR="00BA1CEB" w:rsidRPr="000D7F93">
        <w:rPr>
          <w:color w:val="000000" w:themeColor="text1"/>
          <w:spacing w:val="-4"/>
          <w:sz w:val="24"/>
          <w:szCs w:val="24"/>
        </w:rPr>
        <w:t xml:space="preserve">hat’s the </w:t>
      </w:r>
      <w:r w:rsidR="00A7147B" w:rsidRPr="000D7F93">
        <w:rPr>
          <w:color w:val="000000" w:themeColor="text1"/>
          <w:spacing w:val="-4"/>
          <w:sz w:val="24"/>
          <w:szCs w:val="24"/>
        </w:rPr>
        <w:t>advantage of custom</w:t>
      </w:r>
      <w:r w:rsidR="00BA1CEB" w:rsidRPr="000D7F93">
        <w:rPr>
          <w:color w:val="000000" w:themeColor="text1"/>
          <w:spacing w:val="-4"/>
          <w:sz w:val="24"/>
          <w:szCs w:val="24"/>
        </w:rPr>
        <w:t xml:space="preserve"> </w:t>
      </w:r>
      <w:r w:rsidR="00A7147B" w:rsidRPr="000D7F93">
        <w:rPr>
          <w:color w:val="000000" w:themeColor="text1"/>
          <w:spacing w:val="-4"/>
          <w:sz w:val="24"/>
          <w:szCs w:val="24"/>
        </w:rPr>
        <w:t>manufacturing versus mass production, and it gives designers extra flexibility to achieve their unique visions</w:t>
      </w:r>
      <w:r w:rsidR="00BA1CEB" w:rsidRPr="000D7F93">
        <w:rPr>
          <w:color w:val="000000" w:themeColor="text1"/>
          <w:spacing w:val="-4"/>
          <w:sz w:val="24"/>
          <w:szCs w:val="24"/>
        </w:rPr>
        <w:t xml:space="preserve">,” </w:t>
      </w:r>
      <w:r w:rsidR="00E71F70" w:rsidRPr="000D7F93">
        <w:rPr>
          <w:color w:val="000000" w:themeColor="text1"/>
          <w:spacing w:val="-4"/>
          <w:sz w:val="24"/>
          <w:szCs w:val="24"/>
        </w:rPr>
        <w:t>explains Noah Taft, California Faucets Senior Vice President of Marketing and Sales.</w:t>
      </w:r>
    </w:p>
    <w:p w14:paraId="4BAE0FB5" w14:textId="77777777" w:rsidR="00A53244" w:rsidRPr="0000666D" w:rsidRDefault="00A53244" w:rsidP="00292582">
      <w:pPr>
        <w:pStyle w:val="BodyText2"/>
        <w:rPr>
          <w:rFonts w:cs="Arial"/>
          <w:sz w:val="24"/>
          <w:szCs w:val="24"/>
        </w:rPr>
      </w:pPr>
    </w:p>
    <w:p w14:paraId="6F9D7E0D" w14:textId="77777777" w:rsidR="00D4061A" w:rsidRDefault="002706E9" w:rsidP="00292582">
      <w:pPr>
        <w:pStyle w:val="BodyText2"/>
        <w:rPr>
          <w:color w:val="auto"/>
          <w:sz w:val="24"/>
        </w:rPr>
      </w:pPr>
      <w:r>
        <w:rPr>
          <w:color w:val="auto"/>
          <w:sz w:val="24"/>
        </w:rPr>
        <w:t xml:space="preserve">Similar in style, Corsano and Poetto both </w:t>
      </w:r>
      <w:r w:rsidR="00EA7FE8" w:rsidRPr="008433F5">
        <w:rPr>
          <w:color w:val="auto"/>
          <w:sz w:val="24"/>
        </w:rPr>
        <w:t xml:space="preserve">feature </w:t>
      </w:r>
      <w:r w:rsidR="005F66C0" w:rsidRPr="008433F5">
        <w:rPr>
          <w:color w:val="auto"/>
          <w:sz w:val="24"/>
        </w:rPr>
        <w:t>the</w:t>
      </w:r>
      <w:r w:rsidR="005F66C0">
        <w:rPr>
          <w:color w:val="auto"/>
          <w:sz w:val="24"/>
        </w:rPr>
        <w:t xml:space="preserve"> company’s</w:t>
      </w:r>
      <w:r>
        <w:rPr>
          <w:color w:val="auto"/>
          <w:sz w:val="24"/>
        </w:rPr>
        <w:t xml:space="preserve"> signature solid brass construction. Even the ergonomic pull-out sprayhead is </w:t>
      </w:r>
      <w:r w:rsidR="005F66C0">
        <w:rPr>
          <w:color w:val="auto"/>
          <w:sz w:val="24"/>
        </w:rPr>
        <w:t>made</w:t>
      </w:r>
      <w:r>
        <w:rPr>
          <w:color w:val="auto"/>
          <w:sz w:val="24"/>
        </w:rPr>
        <w:t xml:space="preserve"> from 100-percent solid brass. Slightly more streamlined, </w:t>
      </w:r>
      <w:r w:rsidR="00FF6FAF" w:rsidRPr="00115858">
        <w:rPr>
          <w:color w:val="auto"/>
          <w:sz w:val="24"/>
        </w:rPr>
        <w:t xml:space="preserve">the </w:t>
      </w:r>
      <w:r>
        <w:rPr>
          <w:color w:val="auto"/>
          <w:sz w:val="24"/>
        </w:rPr>
        <w:t>Poetto</w:t>
      </w:r>
      <w:r w:rsidR="005F66C0">
        <w:rPr>
          <w:color w:val="auto"/>
          <w:sz w:val="24"/>
        </w:rPr>
        <w:t xml:space="preserve"> Culinary</w:t>
      </w:r>
      <w:r w:rsidR="00FF6FAF">
        <w:rPr>
          <w:color w:val="FF0000"/>
          <w:sz w:val="24"/>
        </w:rPr>
        <w:t xml:space="preserve"> </w:t>
      </w:r>
      <w:r w:rsidR="00FF6FAF" w:rsidRPr="00115858">
        <w:rPr>
          <w:color w:val="auto"/>
          <w:sz w:val="24"/>
        </w:rPr>
        <w:t>design</w:t>
      </w:r>
      <w:r w:rsidRPr="00115858">
        <w:rPr>
          <w:color w:val="auto"/>
          <w:sz w:val="24"/>
        </w:rPr>
        <w:t xml:space="preserve"> </w:t>
      </w:r>
      <w:r>
        <w:rPr>
          <w:color w:val="auto"/>
          <w:sz w:val="24"/>
        </w:rPr>
        <w:t xml:space="preserve">features a sleek body of uniform thickness and a choice between four delicate but mighty handle designs. </w:t>
      </w:r>
      <w:r w:rsidR="005F66C0">
        <w:rPr>
          <w:color w:val="auto"/>
          <w:sz w:val="24"/>
        </w:rPr>
        <w:t>Its sister faucet</w:t>
      </w:r>
      <w:r w:rsidR="00D4061A">
        <w:rPr>
          <w:color w:val="auto"/>
          <w:sz w:val="24"/>
        </w:rPr>
        <w:t>,</w:t>
      </w:r>
      <w:r w:rsidR="005F66C0">
        <w:rPr>
          <w:color w:val="auto"/>
          <w:sz w:val="24"/>
        </w:rPr>
        <w:t xml:space="preserve"> and</w:t>
      </w:r>
      <w:r w:rsidR="00964D0C">
        <w:rPr>
          <w:color w:val="FF0000"/>
          <w:sz w:val="24"/>
        </w:rPr>
        <w:t xml:space="preserve"> </w:t>
      </w:r>
      <w:r w:rsidR="005F66C0">
        <w:rPr>
          <w:i/>
          <w:color w:val="auto"/>
          <w:sz w:val="24"/>
        </w:rPr>
        <w:t>Interior Design</w:t>
      </w:r>
      <w:r w:rsidR="005F66C0">
        <w:rPr>
          <w:color w:val="auto"/>
          <w:sz w:val="24"/>
        </w:rPr>
        <w:t xml:space="preserve"> </w:t>
      </w:r>
      <w:r w:rsidR="00964D0C" w:rsidRPr="00115858">
        <w:rPr>
          <w:color w:val="auto"/>
          <w:sz w:val="24"/>
        </w:rPr>
        <w:t>“</w:t>
      </w:r>
      <w:r w:rsidR="005F66C0" w:rsidRPr="00115858">
        <w:rPr>
          <w:color w:val="auto"/>
          <w:sz w:val="24"/>
        </w:rPr>
        <w:t>Best of Year</w:t>
      </w:r>
      <w:r w:rsidR="00964D0C" w:rsidRPr="00115858">
        <w:rPr>
          <w:color w:val="auto"/>
          <w:sz w:val="24"/>
        </w:rPr>
        <w:t>”</w:t>
      </w:r>
      <w:r w:rsidR="005F66C0">
        <w:rPr>
          <w:color w:val="auto"/>
          <w:sz w:val="24"/>
        </w:rPr>
        <w:t xml:space="preserve"> </w:t>
      </w:r>
      <w:r w:rsidR="005F66C0" w:rsidRPr="00B83E82">
        <w:rPr>
          <w:color w:val="auto"/>
          <w:sz w:val="24"/>
        </w:rPr>
        <w:t>award</w:t>
      </w:r>
      <w:r w:rsidR="00B83E82" w:rsidRPr="00B83E82">
        <w:rPr>
          <w:color w:val="FF0000"/>
          <w:sz w:val="24"/>
        </w:rPr>
        <w:t xml:space="preserve"> </w:t>
      </w:r>
      <w:r w:rsidR="005F66C0" w:rsidRPr="00B83E82">
        <w:rPr>
          <w:color w:val="auto"/>
          <w:sz w:val="24"/>
        </w:rPr>
        <w:t>winner,</w:t>
      </w:r>
      <w:r w:rsidR="005F66C0">
        <w:rPr>
          <w:color w:val="auto"/>
          <w:sz w:val="24"/>
        </w:rPr>
        <w:t xml:space="preserve"> Corsano Culinary,</w:t>
      </w:r>
      <w:r>
        <w:rPr>
          <w:color w:val="auto"/>
          <w:sz w:val="24"/>
        </w:rPr>
        <w:t xml:space="preserve"> sits atop a robust base and features a selecti</w:t>
      </w:r>
      <w:r w:rsidR="005F66C0">
        <w:rPr>
          <w:color w:val="auto"/>
          <w:sz w:val="24"/>
        </w:rPr>
        <w:t xml:space="preserve">on of </w:t>
      </w:r>
      <w:r w:rsidR="00964D0C" w:rsidRPr="00115858">
        <w:rPr>
          <w:color w:val="auto"/>
          <w:sz w:val="24"/>
        </w:rPr>
        <w:t>stylish, yet</w:t>
      </w:r>
      <w:r w:rsidR="00964D0C">
        <w:rPr>
          <w:color w:val="FF0000"/>
          <w:sz w:val="24"/>
        </w:rPr>
        <w:t xml:space="preserve"> </w:t>
      </w:r>
      <w:r w:rsidR="005F66C0">
        <w:rPr>
          <w:color w:val="auto"/>
          <w:sz w:val="24"/>
        </w:rPr>
        <w:t>substantial stick and bla</w:t>
      </w:r>
      <w:r>
        <w:rPr>
          <w:color w:val="auto"/>
          <w:sz w:val="24"/>
        </w:rPr>
        <w:t>d</w:t>
      </w:r>
      <w:r w:rsidR="005F66C0">
        <w:rPr>
          <w:color w:val="auto"/>
          <w:sz w:val="24"/>
        </w:rPr>
        <w:t>e</w:t>
      </w:r>
      <w:r>
        <w:rPr>
          <w:color w:val="auto"/>
          <w:sz w:val="24"/>
        </w:rPr>
        <w:t xml:space="preserve"> handle options</w:t>
      </w:r>
      <w:r w:rsidR="005F66C0">
        <w:rPr>
          <w:color w:val="auto"/>
          <w:sz w:val="24"/>
        </w:rPr>
        <w:t xml:space="preserve">. Handle choices for both faucets include a statement-making </w:t>
      </w:r>
      <w:r w:rsidR="00BA1CEB">
        <w:rPr>
          <w:color w:val="auto"/>
          <w:sz w:val="24"/>
        </w:rPr>
        <w:t>Matte Black</w:t>
      </w:r>
      <w:r w:rsidR="005F66C0">
        <w:rPr>
          <w:color w:val="auto"/>
          <w:sz w:val="24"/>
        </w:rPr>
        <w:t xml:space="preserve"> finish. </w:t>
      </w:r>
    </w:p>
    <w:p w14:paraId="07F9ADC4" w14:textId="77777777" w:rsidR="00A53244" w:rsidRDefault="00A53244" w:rsidP="00292582">
      <w:pPr>
        <w:pStyle w:val="BodyText2"/>
        <w:rPr>
          <w:color w:val="auto"/>
          <w:sz w:val="24"/>
        </w:rPr>
      </w:pPr>
    </w:p>
    <w:p w14:paraId="108BE131" w14:textId="77777777" w:rsidR="0000666D" w:rsidRPr="00A53244" w:rsidRDefault="00D4061A" w:rsidP="00292582">
      <w:pPr>
        <w:pStyle w:val="BodyText2"/>
        <w:rPr>
          <w:color w:val="auto"/>
          <w:sz w:val="24"/>
        </w:rPr>
      </w:pPr>
      <w:r>
        <w:rPr>
          <w:color w:val="auto"/>
          <w:sz w:val="24"/>
        </w:rPr>
        <w:t xml:space="preserve">While </w:t>
      </w:r>
      <w:r w:rsidR="00365AA3" w:rsidRPr="00115858">
        <w:rPr>
          <w:color w:val="auto"/>
          <w:sz w:val="24"/>
        </w:rPr>
        <w:t xml:space="preserve">making </w:t>
      </w:r>
      <w:r>
        <w:rPr>
          <w:color w:val="auto"/>
          <w:sz w:val="24"/>
        </w:rPr>
        <w:t>a bold, contemporary statement</w:t>
      </w:r>
      <w:r w:rsidR="00EE658D">
        <w:rPr>
          <w:color w:val="auto"/>
          <w:sz w:val="24"/>
        </w:rPr>
        <w:t xml:space="preserve"> </w:t>
      </w:r>
      <w:r>
        <w:rPr>
          <w:color w:val="auto"/>
          <w:sz w:val="24"/>
        </w:rPr>
        <w:t xml:space="preserve">in the kitchen, </w:t>
      </w:r>
      <w:r w:rsidR="00365AA3" w:rsidRPr="00115858">
        <w:rPr>
          <w:color w:val="auto"/>
          <w:sz w:val="24"/>
        </w:rPr>
        <w:t xml:space="preserve">these semi-pro kitchen faucets </w:t>
      </w:r>
      <w:r w:rsidRPr="00115858">
        <w:rPr>
          <w:color w:val="auto"/>
          <w:sz w:val="24"/>
        </w:rPr>
        <w:t xml:space="preserve">are </w:t>
      </w:r>
      <w:r w:rsidR="00964D0C" w:rsidRPr="00115858">
        <w:rPr>
          <w:color w:val="auto"/>
          <w:sz w:val="24"/>
        </w:rPr>
        <w:t>as functional as they are fashionable.</w:t>
      </w:r>
      <w:r w:rsidR="00964D0C">
        <w:rPr>
          <w:color w:val="FF0000"/>
          <w:sz w:val="24"/>
        </w:rPr>
        <w:t xml:space="preserve"> </w:t>
      </w:r>
      <w:r w:rsidR="00365AA3" w:rsidRPr="00115858">
        <w:rPr>
          <w:color w:val="auto"/>
          <w:sz w:val="24"/>
        </w:rPr>
        <w:t>The</w:t>
      </w:r>
      <w:r w:rsidR="00365AA3">
        <w:rPr>
          <w:color w:val="FF0000"/>
          <w:sz w:val="24"/>
        </w:rPr>
        <w:t xml:space="preserve"> </w:t>
      </w:r>
      <w:r>
        <w:rPr>
          <w:color w:val="auto"/>
          <w:sz w:val="24"/>
        </w:rPr>
        <w:t xml:space="preserve">Corsano Culinary and </w:t>
      </w:r>
      <w:r w:rsidR="00D9489E">
        <w:rPr>
          <w:color w:val="auto"/>
          <w:sz w:val="24"/>
        </w:rPr>
        <w:t>Poetto</w:t>
      </w:r>
      <w:r>
        <w:rPr>
          <w:color w:val="auto"/>
          <w:sz w:val="24"/>
        </w:rPr>
        <w:t xml:space="preserve"> Culinary </w:t>
      </w:r>
      <w:r w:rsidR="00365AA3" w:rsidRPr="00115858">
        <w:rPr>
          <w:color w:val="auto"/>
          <w:sz w:val="24"/>
        </w:rPr>
        <w:t>were designed to perform, and</w:t>
      </w:r>
      <w:r w:rsidR="00365AA3">
        <w:rPr>
          <w:color w:val="FF0000"/>
          <w:sz w:val="24"/>
        </w:rPr>
        <w:t xml:space="preserve"> </w:t>
      </w:r>
      <w:r w:rsidRPr="00365AA3">
        <w:rPr>
          <w:color w:val="auto"/>
          <w:sz w:val="24"/>
        </w:rPr>
        <w:t>are</w:t>
      </w:r>
      <w:r>
        <w:rPr>
          <w:color w:val="auto"/>
          <w:sz w:val="24"/>
        </w:rPr>
        <w:t xml:space="preserve"> real workhorses that pull their weight </w:t>
      </w:r>
      <w:r w:rsidR="00107214">
        <w:rPr>
          <w:color w:val="auto"/>
          <w:sz w:val="24"/>
        </w:rPr>
        <w:t xml:space="preserve">at </w:t>
      </w:r>
      <w:r w:rsidR="00107214" w:rsidRPr="00292582">
        <w:rPr>
          <w:color w:val="auto"/>
          <w:sz w:val="24"/>
        </w:rPr>
        <w:t xml:space="preserve">the sink, </w:t>
      </w:r>
      <w:r w:rsidRPr="00292582">
        <w:rPr>
          <w:color w:val="auto"/>
          <w:sz w:val="24"/>
        </w:rPr>
        <w:t>the</w:t>
      </w:r>
      <w:r>
        <w:rPr>
          <w:color w:val="auto"/>
          <w:sz w:val="24"/>
        </w:rPr>
        <w:t xml:space="preserve"> most used area of the kitchen. The solid brass pull-out sprayhead offers easy one-button toggling between spray and single stream modes and the entire faucet swivels 360-degrees for optimal </w:t>
      </w:r>
      <w:r w:rsidR="008433F5">
        <w:rPr>
          <w:color w:val="auto"/>
          <w:sz w:val="24"/>
        </w:rPr>
        <w:t>ergonomic use</w:t>
      </w:r>
      <w:r>
        <w:rPr>
          <w:color w:val="auto"/>
          <w:sz w:val="24"/>
        </w:rPr>
        <w:t xml:space="preserve">. </w:t>
      </w:r>
      <w:r w:rsidR="009F1254">
        <w:rPr>
          <w:color w:val="auto"/>
          <w:sz w:val="24"/>
        </w:rPr>
        <w:t xml:space="preserve">To complete the look, each Culinary Series faucet offers a </w:t>
      </w:r>
      <w:r w:rsidR="00A53244">
        <w:rPr>
          <w:color w:val="auto"/>
          <w:sz w:val="24"/>
        </w:rPr>
        <w:t xml:space="preserve">collection of equally hard-working companions: </w:t>
      </w:r>
      <w:r w:rsidR="009F1254">
        <w:rPr>
          <w:color w:val="auto"/>
          <w:sz w:val="24"/>
        </w:rPr>
        <w:t xml:space="preserve">Pull-Down Prep/Bar Faucet, Hot/Cold Water Dispensers, Soap Dispenser, Air Activation Switch for Disposer, and Air Gap. </w:t>
      </w:r>
      <w:r w:rsidR="00A53244">
        <w:rPr>
          <w:color w:val="000000" w:themeColor="text1"/>
          <w:sz w:val="24"/>
        </w:rPr>
        <w:t>B</w:t>
      </w:r>
      <w:r w:rsidR="009F1254">
        <w:rPr>
          <w:color w:val="000000" w:themeColor="text1"/>
          <w:sz w:val="24"/>
        </w:rPr>
        <w:t>oth</w:t>
      </w:r>
      <w:r w:rsidR="005C2A78">
        <w:rPr>
          <w:color w:val="000000" w:themeColor="text1"/>
          <w:sz w:val="24"/>
        </w:rPr>
        <w:t xml:space="preserve"> </w:t>
      </w:r>
      <w:r w:rsidR="00F445F5" w:rsidRPr="00292287">
        <w:rPr>
          <w:color w:val="000000" w:themeColor="text1"/>
          <w:sz w:val="24"/>
        </w:rPr>
        <w:t xml:space="preserve">faucets and accessories are </w:t>
      </w:r>
      <w:r w:rsidR="00A55144" w:rsidRPr="00292287">
        <w:rPr>
          <w:color w:val="000000" w:themeColor="text1"/>
          <w:sz w:val="24"/>
        </w:rPr>
        <w:t xml:space="preserve">offered in </w:t>
      </w:r>
      <w:r w:rsidR="00F445F5" w:rsidRPr="00292287">
        <w:rPr>
          <w:color w:val="000000" w:themeColor="text1"/>
          <w:sz w:val="24"/>
        </w:rPr>
        <w:t>a selection of more than 30 ar</w:t>
      </w:r>
      <w:r w:rsidR="005C2A78">
        <w:rPr>
          <w:color w:val="000000" w:themeColor="text1"/>
          <w:sz w:val="24"/>
        </w:rPr>
        <w:t>tisan finishes,</w:t>
      </w:r>
      <w:r w:rsidR="00A53244">
        <w:rPr>
          <w:color w:val="000000" w:themeColor="text1"/>
          <w:sz w:val="24"/>
        </w:rPr>
        <w:t xml:space="preserve"> allowing</w:t>
      </w:r>
      <w:r w:rsidR="005C2A78">
        <w:rPr>
          <w:color w:val="000000" w:themeColor="text1"/>
          <w:sz w:val="24"/>
        </w:rPr>
        <w:t xml:space="preserve"> the sink area </w:t>
      </w:r>
      <w:r w:rsidR="00A53244">
        <w:rPr>
          <w:color w:val="000000" w:themeColor="text1"/>
          <w:sz w:val="24"/>
        </w:rPr>
        <w:t>to</w:t>
      </w:r>
      <w:r w:rsidR="005C2A78">
        <w:rPr>
          <w:color w:val="000000" w:themeColor="text1"/>
          <w:sz w:val="24"/>
        </w:rPr>
        <w:t xml:space="preserve"> reflect a genuine sense of </w:t>
      </w:r>
      <w:r w:rsidR="009F1254">
        <w:rPr>
          <w:color w:val="000000" w:themeColor="text1"/>
          <w:sz w:val="24"/>
        </w:rPr>
        <w:t xml:space="preserve">individual style in the kitchen. </w:t>
      </w:r>
      <w:r w:rsidR="005C2A78">
        <w:rPr>
          <w:color w:val="000000" w:themeColor="text1"/>
          <w:sz w:val="24"/>
        </w:rPr>
        <w:t xml:space="preserve"> </w:t>
      </w:r>
      <w:bookmarkStart w:id="1" w:name="OLE_LINK23"/>
    </w:p>
    <w:p w14:paraId="614AD5FD" w14:textId="77777777" w:rsidR="009F1254" w:rsidRDefault="009F1254" w:rsidP="00292582">
      <w:pPr>
        <w:pStyle w:val="BodyText2"/>
        <w:rPr>
          <w:sz w:val="24"/>
          <w:szCs w:val="24"/>
        </w:rPr>
      </w:pPr>
    </w:p>
    <w:p w14:paraId="0F0025CD" w14:textId="77777777" w:rsidR="005B401B" w:rsidRPr="002D2E29" w:rsidRDefault="001B06AB" w:rsidP="00292582">
      <w:pPr>
        <w:pStyle w:val="BodyText2"/>
        <w:rPr>
          <w:sz w:val="24"/>
          <w:szCs w:val="24"/>
        </w:rPr>
      </w:pPr>
      <w:r w:rsidRPr="00292287">
        <w:rPr>
          <w:color w:val="000000" w:themeColor="text1"/>
          <w:sz w:val="24"/>
          <w:szCs w:val="24"/>
        </w:rPr>
        <w:t xml:space="preserve">Pricing for </w:t>
      </w:r>
      <w:r w:rsidR="00A55144" w:rsidRPr="00292287">
        <w:rPr>
          <w:color w:val="000000" w:themeColor="text1"/>
          <w:sz w:val="24"/>
          <w:szCs w:val="24"/>
        </w:rPr>
        <w:t>t</w:t>
      </w:r>
      <w:r w:rsidRPr="00292287">
        <w:rPr>
          <w:color w:val="000000" w:themeColor="text1"/>
          <w:sz w:val="24"/>
          <w:szCs w:val="24"/>
        </w:rPr>
        <w:t>he</w:t>
      </w:r>
      <w:r w:rsidR="00174149">
        <w:rPr>
          <w:color w:val="000000" w:themeColor="text1"/>
          <w:sz w:val="24"/>
          <w:szCs w:val="24"/>
        </w:rPr>
        <w:t xml:space="preserve"> Culinary</w:t>
      </w:r>
      <w:r w:rsidR="00E93282" w:rsidRPr="00292287">
        <w:rPr>
          <w:color w:val="000000" w:themeColor="text1"/>
          <w:sz w:val="24"/>
          <w:szCs w:val="24"/>
        </w:rPr>
        <w:t xml:space="preserve"> </w:t>
      </w:r>
      <w:r w:rsidR="00174149">
        <w:rPr>
          <w:color w:val="000000" w:themeColor="text1"/>
          <w:sz w:val="24"/>
          <w:szCs w:val="24"/>
        </w:rPr>
        <w:t>Series begins at $978</w:t>
      </w:r>
      <w:r w:rsidRPr="00292287">
        <w:rPr>
          <w:color w:val="000000" w:themeColor="text1"/>
          <w:sz w:val="24"/>
          <w:szCs w:val="24"/>
        </w:rPr>
        <w:t xml:space="preserve"> for</w:t>
      </w:r>
      <w:r w:rsidR="00365AA3">
        <w:rPr>
          <w:color w:val="FF0000"/>
          <w:sz w:val="24"/>
          <w:szCs w:val="24"/>
        </w:rPr>
        <w:t xml:space="preserve"> </w:t>
      </w:r>
      <w:r w:rsidR="00365AA3" w:rsidRPr="00115858">
        <w:rPr>
          <w:color w:val="auto"/>
          <w:sz w:val="24"/>
          <w:szCs w:val="24"/>
        </w:rPr>
        <w:t>each</w:t>
      </w:r>
      <w:r w:rsidRPr="00115858">
        <w:rPr>
          <w:color w:val="auto"/>
          <w:sz w:val="24"/>
          <w:szCs w:val="24"/>
        </w:rPr>
        <w:t xml:space="preserve"> </w:t>
      </w:r>
      <w:r w:rsidR="00174149">
        <w:rPr>
          <w:color w:val="000000" w:themeColor="text1"/>
          <w:sz w:val="24"/>
          <w:szCs w:val="24"/>
        </w:rPr>
        <w:t>pull-out kitchen faucet</w:t>
      </w:r>
      <w:r w:rsidR="00365AA3">
        <w:rPr>
          <w:color w:val="000000" w:themeColor="text1"/>
          <w:sz w:val="24"/>
          <w:szCs w:val="24"/>
        </w:rPr>
        <w:t xml:space="preserve"> </w:t>
      </w:r>
      <w:r w:rsidR="00365AA3" w:rsidRPr="00115858">
        <w:rPr>
          <w:color w:val="auto"/>
          <w:sz w:val="24"/>
          <w:szCs w:val="24"/>
        </w:rPr>
        <w:t>design</w:t>
      </w:r>
      <w:r w:rsidR="00365AA3">
        <w:rPr>
          <w:color w:val="000000" w:themeColor="text1"/>
          <w:sz w:val="24"/>
          <w:szCs w:val="24"/>
        </w:rPr>
        <w:t xml:space="preserve"> in</w:t>
      </w:r>
      <w:r w:rsidR="00174149">
        <w:rPr>
          <w:color w:val="000000" w:themeColor="text1"/>
          <w:sz w:val="24"/>
          <w:szCs w:val="24"/>
        </w:rPr>
        <w:t xml:space="preserve"> Polished Chrome</w:t>
      </w:r>
      <w:r w:rsidRPr="0086062B">
        <w:rPr>
          <w:color w:val="000000" w:themeColor="text1"/>
          <w:sz w:val="24"/>
          <w:szCs w:val="24"/>
        </w:rPr>
        <w:t xml:space="preserve">. </w:t>
      </w:r>
    </w:p>
    <w:bookmarkEnd w:id="1"/>
    <w:p w14:paraId="13B6E99D" w14:textId="77777777" w:rsidR="00A53244" w:rsidRDefault="00A53244" w:rsidP="00292582">
      <w:pPr>
        <w:pStyle w:val="Body"/>
        <w:rPr>
          <w:rFonts w:ascii="Arial" w:eastAsia="Arial" w:hAnsi="Arial" w:cs="Arial"/>
        </w:rPr>
      </w:pPr>
    </w:p>
    <w:p w14:paraId="6B2CF217" w14:textId="77777777" w:rsidR="00BE39C8" w:rsidRPr="007E5A5D" w:rsidRDefault="00BE39C8" w:rsidP="00292582">
      <w:pPr>
        <w:widowControl w:val="0"/>
        <w:autoSpaceDE w:val="0"/>
        <w:autoSpaceDN w:val="0"/>
        <w:adjustRightInd w:val="0"/>
        <w:spacing w:line="360" w:lineRule="auto"/>
        <w:rPr>
          <w:rFonts w:ascii="Arial" w:hAnsi="Arial" w:cs="Arial"/>
          <w:b/>
          <w:bCs/>
          <w:color w:val="FF0000"/>
        </w:rPr>
      </w:pPr>
      <w:r w:rsidRPr="00A9179D">
        <w:rPr>
          <w:rFonts w:ascii="Arial" w:hAnsi="Arial" w:cs="Arial"/>
          <w:b/>
          <w:bCs/>
          <w:color w:val="0D0D0D"/>
        </w:rPr>
        <w:t>About California Faucets</w:t>
      </w:r>
    </w:p>
    <w:p w14:paraId="36505631" w14:textId="77777777" w:rsidR="00BE39C8" w:rsidRPr="002D2E29" w:rsidRDefault="00BE39C8" w:rsidP="00292582">
      <w:pPr>
        <w:pStyle w:val="BodyText2"/>
        <w:rPr>
          <w:color w:val="000000" w:themeColor="text1"/>
          <w:sz w:val="24"/>
        </w:rPr>
      </w:pPr>
      <w:bookmarkStart w:id="2" w:name="OLE_LINK25"/>
      <w:bookmarkStart w:id="3" w:name="OLE_LINK26"/>
      <w:bookmarkStart w:id="4" w:name="OLE_LINK65"/>
      <w:bookmarkStart w:id="5" w:name="OLE_LINK66"/>
      <w:r w:rsidRPr="002D5EC0">
        <w:rPr>
          <w:rFonts w:cs="Arial"/>
          <w:color w:val="000000" w:themeColor="text1"/>
          <w:sz w:val="24"/>
        </w:rPr>
        <w:t xml:space="preserve">At California Faucets we believe in artisan hands, not mass production. Since 1988, our factory in Huntington Beach, California has manufactured bath products that can be easily customized or purchased exactly as shown in our </w:t>
      </w:r>
      <w:r w:rsidRPr="002D2E29">
        <w:rPr>
          <w:rFonts w:cs="Arial"/>
          <w:color w:val="000000" w:themeColor="text1"/>
          <w:sz w:val="24"/>
        </w:rPr>
        <w:t xml:space="preserve">catalog. We proudly provide the latest in bath and shower technology with innovations, such as </w:t>
      </w:r>
      <w:hyperlink r:id="rId12" w:history="1">
        <w:r w:rsidRPr="002D2E29">
          <w:rPr>
            <w:rFonts w:cs="Arial"/>
            <w:color w:val="004D94"/>
            <w:sz w:val="24"/>
          </w:rPr>
          <w:t>StyleDrain</w:t>
        </w:r>
        <w:r w:rsidRPr="002D2E29">
          <w:rPr>
            <w:rFonts w:cs="Arial"/>
            <w:color w:val="004D94"/>
            <w:position w:val="8"/>
            <w:sz w:val="16"/>
            <w:szCs w:val="16"/>
          </w:rPr>
          <w:t>®</w:t>
        </w:r>
      </w:hyperlink>
      <w:r w:rsidRPr="002D2E29">
        <w:rPr>
          <w:rFonts w:cs="Arial"/>
          <w:color w:val="343434"/>
          <w:sz w:val="24"/>
        </w:rPr>
        <w:t xml:space="preserve">, </w:t>
      </w:r>
      <w:hyperlink r:id="rId13" w:history="1">
        <w:r w:rsidRPr="002D2E29">
          <w:rPr>
            <w:rFonts w:cs="Arial"/>
            <w:color w:val="004D94"/>
            <w:sz w:val="24"/>
          </w:rPr>
          <w:t>StyleTherm</w:t>
        </w:r>
        <w:r w:rsidRPr="002D2E29">
          <w:rPr>
            <w:rFonts w:cs="Arial"/>
            <w:color w:val="004D94"/>
            <w:position w:val="8"/>
            <w:sz w:val="16"/>
            <w:szCs w:val="16"/>
          </w:rPr>
          <w:t>®</w:t>
        </w:r>
      </w:hyperlink>
      <w:r w:rsidRPr="002D2E29">
        <w:rPr>
          <w:rFonts w:cs="Arial"/>
          <w:color w:val="343434"/>
          <w:sz w:val="24"/>
        </w:rPr>
        <w:t xml:space="preserve">, and </w:t>
      </w:r>
      <w:hyperlink r:id="rId14" w:history="1">
        <w:r w:rsidRPr="002D2E29">
          <w:rPr>
            <w:rStyle w:val="Hyperlink"/>
            <w:rFonts w:cs="Arial"/>
            <w:color w:val="004D94"/>
            <w:sz w:val="24"/>
            <w:u w:val="none"/>
          </w:rPr>
          <w:t>ZeroDrain</w:t>
        </w:r>
        <w:r w:rsidRPr="002D2E29">
          <w:rPr>
            <w:rStyle w:val="Hyperlink"/>
            <w:rFonts w:cs="Arial"/>
            <w:color w:val="004D94"/>
            <w:position w:val="8"/>
            <w:sz w:val="16"/>
            <w:szCs w:val="16"/>
            <w:u w:val="none"/>
          </w:rPr>
          <w:t>®</w:t>
        </w:r>
      </w:hyperlink>
      <w:r w:rsidRPr="002D2E29">
        <w:rPr>
          <w:rFonts w:cs="Arial"/>
          <w:color w:val="000000" w:themeColor="text1"/>
          <w:sz w:val="24"/>
        </w:rPr>
        <w:t>. These</w:t>
      </w:r>
      <w:r w:rsidRPr="002D5EC0">
        <w:rPr>
          <w:rFonts w:cs="Arial"/>
          <w:color w:val="000000" w:themeColor="text1"/>
          <w:sz w:val="24"/>
        </w:rPr>
        <w:t xml:space="preserve"> groundbreaking innovations turn utilitarian products into beautiful design statements, and are the heart of our ever-evolving line of faucets, shower fittings, luxury drains, and accessories. Utilizing the expertise we’ve perfected in the bath, </w:t>
      </w:r>
      <w:r w:rsidRPr="002D5EC0">
        <w:rPr>
          <w:rFonts w:cs="Arial"/>
          <w:color w:val="auto"/>
          <w:sz w:val="24"/>
        </w:rPr>
        <w:t>we’ve</w:t>
      </w:r>
      <w:r w:rsidRPr="002D5EC0">
        <w:rPr>
          <w:rFonts w:cs="Arial"/>
          <w:color w:val="000000" w:themeColor="text1"/>
          <w:sz w:val="24"/>
        </w:rPr>
        <w:t xml:space="preserve"> applied the same concepts of handcrafted quality and customization to our first-ever line of kitchen faucets. </w:t>
      </w:r>
      <w:r w:rsidRPr="002D5EC0">
        <w:rPr>
          <w:rFonts w:cs="Arial"/>
          <w:color w:val="auto"/>
          <w:sz w:val="24"/>
        </w:rPr>
        <w:t xml:space="preserve">Launched Fall 2015, </w:t>
      </w:r>
      <w:hyperlink r:id="rId15" w:history="1">
        <w:r w:rsidRPr="002D2E29">
          <w:rPr>
            <w:rStyle w:val="Hyperlink"/>
            <w:rFonts w:cs="Arial"/>
            <w:color w:val="004D8F"/>
            <w:sz w:val="24"/>
            <w:u w:val="none"/>
          </w:rPr>
          <w:t>The Kitchen Collection</w:t>
        </w:r>
      </w:hyperlink>
      <w:r w:rsidRPr="002D5EC0">
        <w:rPr>
          <w:rFonts w:cs="Arial"/>
          <w:color w:val="auto"/>
          <w:sz w:val="24"/>
        </w:rPr>
        <w:t xml:space="preserve"> combines Italian design with California craftsmanship and</w:t>
      </w:r>
      <w:r w:rsidRPr="002D5EC0">
        <w:rPr>
          <w:rFonts w:cs="Arial"/>
          <w:color w:val="FF0000"/>
          <w:sz w:val="24"/>
        </w:rPr>
        <w:t xml:space="preserve"> </w:t>
      </w:r>
      <w:r w:rsidRPr="002D5EC0">
        <w:rPr>
          <w:rFonts w:cs="Arial"/>
          <w:color w:val="000000" w:themeColor="text1"/>
          <w:sz w:val="24"/>
        </w:rPr>
        <w:t>offers a</w:t>
      </w:r>
      <w:r w:rsidRPr="002D5EC0">
        <w:rPr>
          <w:color w:val="000000" w:themeColor="text1"/>
          <w:sz w:val="24"/>
        </w:rPr>
        <w:t xml:space="preserve"> full range of matching accessories for a thoroughly coordinated look. </w:t>
      </w:r>
      <w:r w:rsidRPr="002D5EC0">
        <w:rPr>
          <w:rFonts w:cs="Arial"/>
          <w:color w:val="000000" w:themeColor="text1"/>
          <w:sz w:val="24"/>
        </w:rPr>
        <w:t xml:space="preserve">For more information about California Faucets call 800-822-8855 or visit </w:t>
      </w:r>
      <w:hyperlink r:id="rId16" w:history="1">
        <w:r w:rsidRPr="002D2E29">
          <w:rPr>
            <w:rStyle w:val="Hyperlink"/>
            <w:rFonts w:cs="Arial"/>
            <w:color w:val="004D94"/>
            <w:sz w:val="24"/>
            <w:u w:val="none"/>
          </w:rPr>
          <w:t>www.californiafaucets.com</w:t>
        </w:r>
      </w:hyperlink>
      <w:bookmarkEnd w:id="2"/>
      <w:bookmarkEnd w:id="3"/>
      <w:bookmarkEnd w:id="4"/>
      <w:bookmarkEnd w:id="5"/>
      <w:r w:rsidR="00127BA3" w:rsidRPr="006C546D">
        <w:rPr>
          <w:color w:val="000000" w:themeColor="text1"/>
          <w:sz w:val="24"/>
        </w:rPr>
        <w:t>.</w:t>
      </w:r>
    </w:p>
    <w:p w14:paraId="430756C4" w14:textId="77777777" w:rsidR="00E476E6" w:rsidRPr="00504B5A" w:rsidRDefault="00BE39C8" w:rsidP="00292582">
      <w:pPr>
        <w:pStyle w:val="Body"/>
        <w:spacing w:line="360" w:lineRule="auto"/>
        <w:jc w:val="center"/>
        <w:rPr>
          <w:rFonts w:ascii="Arial" w:eastAsia="Arial" w:hAnsi="Arial" w:cs="Arial"/>
        </w:rPr>
      </w:pPr>
      <w:r>
        <w:rPr>
          <w:rFonts w:ascii="Arial" w:hAnsi="Arial" w:cs="Arial"/>
        </w:rPr>
        <w:t>###</w:t>
      </w:r>
    </w:p>
    <w:sectPr w:rsidR="00E476E6" w:rsidRPr="00504B5A" w:rsidSect="000D7F93">
      <w:headerReference w:type="default" r:id="rId17"/>
      <w:footerReference w:type="default" r:id="rId18"/>
      <w:headerReference w:type="first" r:id="rId19"/>
      <w:footerReference w:type="first" r:id="rId20"/>
      <w:pgSz w:w="12240" w:h="15840"/>
      <w:pgMar w:top="720" w:right="1800" w:bottom="806"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3FAE6" w14:textId="77777777" w:rsidR="00501871" w:rsidRDefault="00501871">
      <w:r>
        <w:separator/>
      </w:r>
    </w:p>
  </w:endnote>
  <w:endnote w:type="continuationSeparator" w:id="0">
    <w:p w14:paraId="62ABAF64" w14:textId="77777777" w:rsidR="00501871" w:rsidRDefault="0050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00000007" w:usb1="00000000"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Abadi MT Condensed Light">
    <w:panose1 w:val="020B03060301010101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81539" w14:textId="77777777" w:rsidR="000D7F93" w:rsidRDefault="000D7F93">
    <w:pPr>
      <w:pStyle w:val="Footer"/>
      <w:rPr>
        <w:rFonts w:ascii="Arial" w:hAnsi="Arial"/>
        <w:sz w:val="22"/>
        <w:szCs w:val="22"/>
      </w:rPr>
    </w:pPr>
  </w:p>
  <w:p w14:paraId="7813211E" w14:textId="77777777" w:rsidR="000D7F93" w:rsidRPr="000D7F93" w:rsidRDefault="000D7F93">
    <w:pPr>
      <w:pStyle w:val="Footer"/>
      <w:rPr>
        <w:rFonts w:ascii="Arial" w:hAnsi="Arial"/>
        <w:sz w:val="22"/>
        <w:szCs w:val="2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F7BE0" w14:textId="77777777" w:rsidR="00501871" w:rsidRDefault="00501871">
    <w:pPr>
      <w:pStyle w:val="Footer"/>
      <w:tabs>
        <w:tab w:val="clear" w:pos="8640"/>
        <w:tab w:val="right" w:pos="8620"/>
      </w:tabs>
      <w:spacing w:before="120"/>
      <w:jc w:val="center"/>
      <w:rPr>
        <w:rFonts w:ascii="Arial" w:eastAsia="Arial" w:hAnsi="Arial" w:cs="Arial"/>
        <w:i/>
        <w:iCs/>
        <w:sz w:val="22"/>
        <w:szCs w:val="22"/>
      </w:rPr>
    </w:pPr>
    <w:r>
      <w:rPr>
        <w:rFonts w:ascii="Arial" w:hAnsi="Arial"/>
        <w:i/>
        <w:iCs/>
        <w:sz w:val="22"/>
        <w:szCs w:val="22"/>
      </w:rPr>
      <w:t xml:space="preserve">– </w:t>
    </w:r>
    <w:proofErr w:type="gramStart"/>
    <w:r>
      <w:rPr>
        <w:rFonts w:ascii="Arial" w:hAnsi="Arial"/>
        <w:i/>
        <w:iCs/>
        <w:sz w:val="22"/>
        <w:szCs w:val="22"/>
      </w:rPr>
      <w:t>more</w:t>
    </w:r>
    <w:proofErr w:type="gramEnd"/>
    <w:r>
      <w:rPr>
        <w:rFonts w:ascii="Arial" w:hAnsi="Arial"/>
        <w:i/>
        <w:iCs/>
        <w:sz w:val="22"/>
        <w:szCs w:val="22"/>
      </w:rPr>
      <w:t xml:space="preserve"> –</w:t>
    </w:r>
  </w:p>
  <w:p w14:paraId="6D203CC1" w14:textId="77777777" w:rsidR="00501871" w:rsidRDefault="00501871">
    <w:pPr>
      <w:pStyle w:val="Footer"/>
      <w:tabs>
        <w:tab w:val="clear" w:pos="8640"/>
        <w:tab w:val="right" w:pos="8620"/>
      </w:tabs>
      <w:jc w:val="center"/>
      <w:rPr>
        <w:rFonts w:ascii="Arial" w:eastAsia="Arial" w:hAnsi="Arial" w:cs="Arial"/>
        <w:sz w:val="22"/>
        <w:szCs w:val="22"/>
      </w:rPr>
    </w:pPr>
  </w:p>
  <w:p w14:paraId="08C7A609" w14:textId="77777777" w:rsidR="00501871" w:rsidRDefault="00501871">
    <w:pPr>
      <w:pStyle w:val="Footer"/>
      <w:tabs>
        <w:tab w:val="clear" w:pos="8640"/>
        <w:tab w:val="right" w:pos="8620"/>
      </w:tabs>
      <w:jc w:val="center"/>
      <w:rPr>
        <w:rFonts w:ascii="Arial" w:eastAsia="Arial" w:hAnsi="Arial" w:cs="Arial"/>
        <w:sz w:val="22"/>
        <w:szCs w:val="22"/>
      </w:rPr>
    </w:pPr>
  </w:p>
  <w:p w14:paraId="6E396CBA" w14:textId="77777777" w:rsidR="00501871" w:rsidRPr="000D7F93" w:rsidRDefault="00501871">
    <w:pPr>
      <w:pStyle w:val="Footer"/>
      <w:tabs>
        <w:tab w:val="clear" w:pos="8640"/>
        <w:tab w:val="right" w:pos="8620"/>
      </w:tabs>
      <w:jc w:val="center"/>
      <w:rPr>
        <w:rFonts w:ascii="Arial" w:hAnsi="Arial"/>
        <w:sz w:val="22"/>
        <w:szCs w:val="22"/>
      </w:rPr>
    </w:pPr>
    <w:r w:rsidRPr="000D7F93">
      <w:rPr>
        <w:rFonts w:ascii="Arial" w:hAnsi="Arial"/>
        <w:sz w:val="22"/>
        <w:szCs w:val="22"/>
      </w:rPr>
      <w:t xml:space="preserve">5271 Argosy Avenue  </w:t>
    </w:r>
    <w:proofErr w:type="gramStart"/>
    <w:r w:rsidRPr="000D7F93">
      <w:rPr>
        <w:rFonts w:ascii="Arial" w:hAnsi="Arial"/>
        <w:sz w:val="22"/>
        <w:szCs w:val="22"/>
      </w:rPr>
      <w:t>•  Huntington</w:t>
    </w:r>
    <w:proofErr w:type="gramEnd"/>
    <w:r w:rsidRPr="000D7F93">
      <w:rPr>
        <w:rFonts w:ascii="Arial" w:hAnsi="Arial"/>
        <w:sz w:val="22"/>
        <w:szCs w:val="22"/>
      </w:rPr>
      <w:t xml:space="preserve"> Beach, CA  92649</w:t>
    </w:r>
    <w:r w:rsidRPr="000D7F93">
      <w:rPr>
        <w:rFonts w:ascii="Arial" w:hAnsi="Arial"/>
        <w:sz w:val="22"/>
        <w:szCs w:val="22"/>
      </w:rPr>
      <w:br/>
      <w:t>(714) 891-7797  •  1-800-822-8855  •  fax (714) 891-2478</w:t>
    </w:r>
    <w:r w:rsidRPr="000D7F93">
      <w:rPr>
        <w:rFonts w:ascii="Arial" w:hAnsi="Arial"/>
        <w:sz w:val="22"/>
        <w:szCs w:val="22"/>
      </w:rPr>
      <w:br/>
    </w:r>
    <w:hyperlink r:id="rId1" w:history="1">
      <w:r w:rsidRPr="000D7F93">
        <w:rPr>
          <w:rStyle w:val="Hyperlink0"/>
        </w:rPr>
        <w:t>www.californiafaucets.com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86331" w14:textId="77777777" w:rsidR="00501871" w:rsidRDefault="00501871">
      <w:r>
        <w:separator/>
      </w:r>
    </w:p>
  </w:footnote>
  <w:footnote w:type="continuationSeparator" w:id="0">
    <w:p w14:paraId="61BE867C" w14:textId="77777777" w:rsidR="00501871" w:rsidRDefault="005018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A8237" w14:textId="77777777" w:rsidR="00501871" w:rsidRPr="008433F5" w:rsidRDefault="00501871" w:rsidP="000D7F93">
    <w:pPr>
      <w:pStyle w:val="Body"/>
      <w:rPr>
        <w:rFonts w:ascii="Arial" w:hAnsi="Arial"/>
        <w:bCs/>
        <w:color w:val="000000" w:themeColor="text1"/>
        <w:sz w:val="22"/>
        <w:szCs w:val="22"/>
      </w:rPr>
    </w:pPr>
    <w:r>
      <w:rPr>
        <w:rFonts w:ascii="Arial" w:hAnsi="Arial"/>
        <w:sz w:val="22"/>
        <w:szCs w:val="22"/>
      </w:rPr>
      <w:t xml:space="preserve">California Faucets Press Release (continued): Designed for Cooking Enthusiasts, California Faucets Culinary Series Features </w:t>
    </w:r>
    <w:r w:rsidR="00A7147B">
      <w:rPr>
        <w:rFonts w:ascii="Arial" w:hAnsi="Arial"/>
        <w:sz w:val="22"/>
        <w:szCs w:val="22"/>
      </w:rPr>
      <w:t>Industry</w:t>
    </w:r>
    <w:r w:rsidR="00A71C90">
      <w:rPr>
        <w:rFonts w:ascii="Arial" w:hAnsi="Arial"/>
        <w:sz w:val="22"/>
        <w:szCs w:val="22"/>
      </w:rPr>
      <w:t xml:space="preserve"> </w:t>
    </w:r>
    <w:r w:rsidR="00A7147B">
      <w:rPr>
        <w:rFonts w:ascii="Arial" w:hAnsi="Arial"/>
        <w:sz w:val="22"/>
        <w:szCs w:val="22"/>
      </w:rPr>
      <w:t xml:space="preserve">First </w:t>
    </w:r>
    <w:r>
      <w:rPr>
        <w:rFonts w:ascii="Arial" w:hAnsi="Arial"/>
        <w:sz w:val="22"/>
        <w:szCs w:val="22"/>
      </w:rPr>
      <w:t>Innovati</w:t>
    </w:r>
    <w:r w:rsidR="00A7147B">
      <w:rPr>
        <w:rFonts w:ascii="Arial" w:hAnsi="Arial"/>
        <w:sz w:val="22"/>
        <w:szCs w:val="22"/>
      </w:rPr>
      <w:t>ons</w:t>
    </w:r>
  </w:p>
  <w:p w14:paraId="56E24F92" w14:textId="77777777" w:rsidR="00501871" w:rsidRDefault="00501871" w:rsidP="008433F5">
    <w:pPr>
      <w:pStyle w:val="Body"/>
      <w:rPr>
        <w:rFonts w:ascii="Arial" w:eastAsia="Arial" w:hAnsi="Arial" w:cs="Arial"/>
        <w:sz w:val="22"/>
        <w:szCs w:val="22"/>
      </w:rPr>
    </w:pPr>
    <w:r>
      <w:rPr>
        <w:rFonts w:ascii="Arial" w:hAnsi="Arial"/>
        <w:sz w:val="22"/>
        <w:szCs w:val="22"/>
      </w:rPr>
      <w:t xml:space="preserve">Page </w:t>
    </w:r>
    <w:r w:rsidR="007D7DA6">
      <w:rPr>
        <w:rFonts w:ascii="Arial" w:eastAsia="Arial" w:hAnsi="Arial" w:cs="Arial"/>
        <w:sz w:val="22"/>
        <w:szCs w:val="22"/>
      </w:rPr>
      <w:fldChar w:fldCharType="begin"/>
    </w:r>
    <w:r>
      <w:rPr>
        <w:rFonts w:ascii="Arial" w:eastAsia="Arial" w:hAnsi="Arial" w:cs="Arial"/>
        <w:sz w:val="22"/>
        <w:szCs w:val="22"/>
      </w:rPr>
      <w:instrText xml:space="preserve"> PAGE </w:instrText>
    </w:r>
    <w:r w:rsidR="007D7DA6">
      <w:rPr>
        <w:rFonts w:ascii="Arial" w:eastAsia="Arial" w:hAnsi="Arial" w:cs="Arial"/>
        <w:sz w:val="22"/>
        <w:szCs w:val="22"/>
      </w:rPr>
      <w:fldChar w:fldCharType="separate"/>
    </w:r>
    <w:r w:rsidR="000D7F93">
      <w:rPr>
        <w:rFonts w:ascii="Arial" w:eastAsia="Arial" w:hAnsi="Arial" w:cs="Arial"/>
        <w:noProof/>
        <w:sz w:val="22"/>
        <w:szCs w:val="22"/>
      </w:rPr>
      <w:t>2</w:t>
    </w:r>
    <w:r w:rsidR="007D7DA6">
      <w:rPr>
        <w:rFonts w:ascii="Arial" w:eastAsia="Arial" w:hAnsi="Arial" w:cs="Arial"/>
        <w:sz w:val="22"/>
        <w:szCs w:val="22"/>
      </w:rPr>
      <w:fldChar w:fldCharType="end"/>
    </w:r>
    <w:r>
      <w:rPr>
        <w:rFonts w:ascii="Arial" w:hAnsi="Arial"/>
        <w:sz w:val="22"/>
        <w:szCs w:val="22"/>
      </w:rPr>
      <w:t xml:space="preserve"> of </w:t>
    </w:r>
    <w:r w:rsidR="007D7DA6">
      <w:rPr>
        <w:rFonts w:ascii="Arial" w:eastAsia="Arial" w:hAnsi="Arial" w:cs="Arial"/>
        <w:sz w:val="22"/>
        <w:szCs w:val="22"/>
      </w:rPr>
      <w:fldChar w:fldCharType="begin"/>
    </w:r>
    <w:r>
      <w:rPr>
        <w:rFonts w:ascii="Arial" w:eastAsia="Arial" w:hAnsi="Arial" w:cs="Arial"/>
        <w:sz w:val="22"/>
        <w:szCs w:val="22"/>
      </w:rPr>
      <w:instrText xml:space="preserve"> NUMPAGES </w:instrText>
    </w:r>
    <w:r w:rsidR="007D7DA6">
      <w:rPr>
        <w:rFonts w:ascii="Arial" w:eastAsia="Arial" w:hAnsi="Arial" w:cs="Arial"/>
        <w:sz w:val="22"/>
        <w:szCs w:val="22"/>
      </w:rPr>
      <w:fldChar w:fldCharType="separate"/>
    </w:r>
    <w:r w:rsidR="000D7F93">
      <w:rPr>
        <w:rFonts w:ascii="Arial" w:eastAsia="Arial" w:hAnsi="Arial" w:cs="Arial"/>
        <w:noProof/>
        <w:sz w:val="22"/>
        <w:szCs w:val="22"/>
      </w:rPr>
      <w:t>3</w:t>
    </w:r>
    <w:r w:rsidR="007D7DA6">
      <w:rPr>
        <w:rFonts w:ascii="Arial" w:eastAsia="Arial" w:hAnsi="Arial" w:cs="Arial"/>
        <w:sz w:val="22"/>
        <w:szCs w:val="22"/>
      </w:rPr>
      <w:fldChar w:fldCharType="end"/>
    </w:r>
  </w:p>
  <w:p w14:paraId="43137AD7" w14:textId="77777777" w:rsidR="00501871" w:rsidRDefault="00501871" w:rsidP="00504B5A">
    <w:pPr>
      <w:pStyle w:val="Header"/>
      <w:tabs>
        <w:tab w:val="clear" w:pos="8640"/>
        <w:tab w:val="right" w:pos="8620"/>
      </w:tabs>
      <w:rPr>
        <w:rFonts w:ascii="Arial" w:eastAsia="Arial" w:hAnsi="Arial" w:cs="Arial"/>
        <w:sz w:val="22"/>
        <w:szCs w:val="22"/>
      </w:rPr>
    </w:pPr>
  </w:p>
  <w:p w14:paraId="5D5C6C09" w14:textId="77777777" w:rsidR="00501871" w:rsidRDefault="00501871" w:rsidP="00504B5A">
    <w:pPr>
      <w:pStyle w:val="Header"/>
      <w:tabs>
        <w:tab w:val="clear" w:pos="8640"/>
        <w:tab w:val="right" w:pos="8620"/>
      </w:tabs>
    </w:pPr>
  </w:p>
  <w:p w14:paraId="3DA97E9F" w14:textId="77777777" w:rsidR="000D7F93" w:rsidRDefault="000D7F93" w:rsidP="00504B5A">
    <w:pPr>
      <w:pStyle w:val="Header"/>
      <w:tabs>
        <w:tab w:val="clear" w:pos="8640"/>
        <w:tab w:val="right" w:pos="862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B5B82" w14:textId="77777777" w:rsidR="00501871" w:rsidRDefault="00501871">
    <w:pPr>
      <w:pStyle w:val="Header"/>
      <w:tabs>
        <w:tab w:val="clear" w:pos="8640"/>
        <w:tab w:val="right" w:pos="8620"/>
      </w:tabs>
      <w:jc w:val="center"/>
    </w:pPr>
    <w:r>
      <w:rPr>
        <w:rFonts w:ascii="Arial" w:eastAsia="Arial" w:hAnsi="Arial" w:cs="Arial"/>
        <w:noProof/>
      </w:rPr>
      <w:drawing>
        <wp:inline distT="0" distB="0" distL="0" distR="0" wp14:anchorId="232F29BD" wp14:editId="6360F9F8">
          <wp:extent cx="1930400" cy="1117600"/>
          <wp:effectExtent l="0" t="0" r="0" b="0"/>
          <wp:docPr id="1073741825" name="officeArt object" descr="NewCalFaucetsLogo - blue"/>
          <wp:cNvGraphicFramePr/>
          <a:graphic xmlns:a="http://schemas.openxmlformats.org/drawingml/2006/main">
            <a:graphicData uri="http://schemas.openxmlformats.org/drawingml/2006/picture">
              <pic:pic xmlns:pic="http://schemas.openxmlformats.org/drawingml/2006/picture">
                <pic:nvPicPr>
                  <pic:cNvPr id="1073741825" name="image1.png" descr="NewCalFaucetsLogo - blue"/>
                  <pic:cNvPicPr>
                    <a:picLocks noChangeAspect="1"/>
                  </pic:cNvPicPr>
                </pic:nvPicPr>
                <pic:blipFill>
                  <a:blip r:embed="rId1">
                    <a:extLst/>
                  </a:blip>
                  <a:stretch>
                    <a:fillRect/>
                  </a:stretch>
                </pic:blipFill>
                <pic:spPr>
                  <a:xfrm>
                    <a:off x="0" y="0"/>
                    <a:ext cx="1930400" cy="11176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6E6"/>
    <w:rsid w:val="0000666D"/>
    <w:rsid w:val="00044910"/>
    <w:rsid w:val="0006060A"/>
    <w:rsid w:val="00064E23"/>
    <w:rsid w:val="0008679C"/>
    <w:rsid w:val="000911B5"/>
    <w:rsid w:val="000D7F93"/>
    <w:rsid w:val="00102448"/>
    <w:rsid w:val="00107214"/>
    <w:rsid w:val="00115858"/>
    <w:rsid w:val="00127BA3"/>
    <w:rsid w:val="001476A4"/>
    <w:rsid w:val="00150960"/>
    <w:rsid w:val="00174149"/>
    <w:rsid w:val="00175910"/>
    <w:rsid w:val="001777DE"/>
    <w:rsid w:val="00181F81"/>
    <w:rsid w:val="001B06AB"/>
    <w:rsid w:val="001F31DC"/>
    <w:rsid w:val="001F7813"/>
    <w:rsid w:val="002066CB"/>
    <w:rsid w:val="00234C3A"/>
    <w:rsid w:val="00240BBA"/>
    <w:rsid w:val="002706E9"/>
    <w:rsid w:val="00276012"/>
    <w:rsid w:val="00292287"/>
    <w:rsid w:val="00292582"/>
    <w:rsid w:val="00292973"/>
    <w:rsid w:val="002C0492"/>
    <w:rsid w:val="002D2E29"/>
    <w:rsid w:val="00311AFE"/>
    <w:rsid w:val="0031531D"/>
    <w:rsid w:val="00365AA3"/>
    <w:rsid w:val="00375D53"/>
    <w:rsid w:val="003904E6"/>
    <w:rsid w:val="003A4560"/>
    <w:rsid w:val="003C2DD9"/>
    <w:rsid w:val="003D3051"/>
    <w:rsid w:val="003D51B1"/>
    <w:rsid w:val="003F46AF"/>
    <w:rsid w:val="003F7186"/>
    <w:rsid w:val="00401A40"/>
    <w:rsid w:val="00501871"/>
    <w:rsid w:val="00504B5A"/>
    <w:rsid w:val="00512B31"/>
    <w:rsid w:val="0053304E"/>
    <w:rsid w:val="0056511B"/>
    <w:rsid w:val="00570F7B"/>
    <w:rsid w:val="005B401B"/>
    <w:rsid w:val="005C2A78"/>
    <w:rsid w:val="005E60DB"/>
    <w:rsid w:val="005F66C0"/>
    <w:rsid w:val="00616F59"/>
    <w:rsid w:val="006201EF"/>
    <w:rsid w:val="00625BCF"/>
    <w:rsid w:val="0063674E"/>
    <w:rsid w:val="00691428"/>
    <w:rsid w:val="00695F29"/>
    <w:rsid w:val="006B5944"/>
    <w:rsid w:val="006C012B"/>
    <w:rsid w:val="006C546D"/>
    <w:rsid w:val="006C7138"/>
    <w:rsid w:val="006C78B0"/>
    <w:rsid w:val="006D5D51"/>
    <w:rsid w:val="006F1CAE"/>
    <w:rsid w:val="0070302B"/>
    <w:rsid w:val="0070459A"/>
    <w:rsid w:val="007238B3"/>
    <w:rsid w:val="00725FC8"/>
    <w:rsid w:val="00726C80"/>
    <w:rsid w:val="00733513"/>
    <w:rsid w:val="00753A95"/>
    <w:rsid w:val="007805BD"/>
    <w:rsid w:val="007B00E0"/>
    <w:rsid w:val="007D0CCC"/>
    <w:rsid w:val="007D7DA6"/>
    <w:rsid w:val="008433F5"/>
    <w:rsid w:val="0086062B"/>
    <w:rsid w:val="00865E67"/>
    <w:rsid w:val="008A4BF3"/>
    <w:rsid w:val="008A5B83"/>
    <w:rsid w:val="008C6EFA"/>
    <w:rsid w:val="009078DA"/>
    <w:rsid w:val="009240D7"/>
    <w:rsid w:val="00931242"/>
    <w:rsid w:val="00964D0C"/>
    <w:rsid w:val="009672CA"/>
    <w:rsid w:val="00984451"/>
    <w:rsid w:val="009D26C6"/>
    <w:rsid w:val="009D30BD"/>
    <w:rsid w:val="009E13F3"/>
    <w:rsid w:val="009E1556"/>
    <w:rsid w:val="009F1254"/>
    <w:rsid w:val="00A22EA2"/>
    <w:rsid w:val="00A3201B"/>
    <w:rsid w:val="00A53244"/>
    <w:rsid w:val="00A55144"/>
    <w:rsid w:val="00A647B8"/>
    <w:rsid w:val="00A67401"/>
    <w:rsid w:val="00A7147B"/>
    <w:rsid w:val="00A71C90"/>
    <w:rsid w:val="00A75907"/>
    <w:rsid w:val="00A9205A"/>
    <w:rsid w:val="00AA2825"/>
    <w:rsid w:val="00AA4ECA"/>
    <w:rsid w:val="00AC4F8D"/>
    <w:rsid w:val="00B60E66"/>
    <w:rsid w:val="00B83E82"/>
    <w:rsid w:val="00B92889"/>
    <w:rsid w:val="00BA1CEB"/>
    <w:rsid w:val="00BB2B66"/>
    <w:rsid w:val="00BC0BB7"/>
    <w:rsid w:val="00BD7004"/>
    <w:rsid w:val="00BE39C8"/>
    <w:rsid w:val="00C13E65"/>
    <w:rsid w:val="00C36D6F"/>
    <w:rsid w:val="00C67683"/>
    <w:rsid w:val="00C91728"/>
    <w:rsid w:val="00CF5C00"/>
    <w:rsid w:val="00CF6CC5"/>
    <w:rsid w:val="00D03D43"/>
    <w:rsid w:val="00D4061A"/>
    <w:rsid w:val="00D41AAD"/>
    <w:rsid w:val="00D42653"/>
    <w:rsid w:val="00D65A87"/>
    <w:rsid w:val="00D800AD"/>
    <w:rsid w:val="00D9489E"/>
    <w:rsid w:val="00DD4E41"/>
    <w:rsid w:val="00E476E6"/>
    <w:rsid w:val="00E71E88"/>
    <w:rsid w:val="00E71F70"/>
    <w:rsid w:val="00E93282"/>
    <w:rsid w:val="00EA7FE8"/>
    <w:rsid w:val="00EE658D"/>
    <w:rsid w:val="00F2659D"/>
    <w:rsid w:val="00F445F5"/>
    <w:rsid w:val="00F4700C"/>
    <w:rsid w:val="00F62EF1"/>
    <w:rsid w:val="00F759A5"/>
    <w:rsid w:val="00FB5836"/>
    <w:rsid w:val="00FD72DC"/>
    <w:rsid w:val="00FE3CB3"/>
    <w:rsid w:val="00FF6FA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18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rPr>
  </w:style>
  <w:style w:type="paragraph" w:styleId="Header">
    <w:name w:val="header"/>
    <w:pPr>
      <w:tabs>
        <w:tab w:val="center" w:pos="4320"/>
        <w:tab w:val="right" w:pos="8640"/>
      </w:tabs>
    </w:pPr>
    <w:rPr>
      <w:rFont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character" w:customStyle="1" w:styleId="Link">
    <w:name w:val="Link"/>
    <w:rPr>
      <w:color w:val="004D8F"/>
      <w:u w:val="none" w:color="004D8F"/>
    </w:rPr>
  </w:style>
  <w:style w:type="character" w:customStyle="1" w:styleId="Hyperlink0">
    <w:name w:val="Hyperlink.0"/>
    <w:basedOn w:val="Link"/>
    <w:rPr>
      <w:rFonts w:ascii="Arial" w:eastAsia="Arial" w:hAnsi="Arial" w:cs="Arial"/>
      <w:color w:val="004D8F"/>
      <w:sz w:val="22"/>
      <w:szCs w:val="22"/>
      <w:u w:val="none" w:color="004D8F"/>
    </w:rPr>
  </w:style>
  <w:style w:type="paragraph" w:customStyle="1" w:styleId="Heading1A">
    <w:name w:val="Heading 1 A"/>
    <w:next w:val="Body"/>
    <w:pPr>
      <w:keepNext/>
      <w:spacing w:line="360" w:lineRule="auto"/>
      <w:ind w:left="440"/>
      <w:outlineLvl w:val="0"/>
    </w:pPr>
    <w:rPr>
      <w:rFonts w:ascii="Geneva" w:hAnsi="Geneva" w:cs="Arial Unicode MS"/>
      <w:color w:val="000000"/>
      <w:sz w:val="24"/>
      <w:szCs w:val="24"/>
      <w:u w:color="000000"/>
    </w:rPr>
  </w:style>
  <w:style w:type="character" w:customStyle="1" w:styleId="Hyperlink1">
    <w:name w:val="Hyperlink.1"/>
    <w:basedOn w:val="Link"/>
    <w:rPr>
      <w:rFonts w:ascii="Arial" w:eastAsia="Arial" w:hAnsi="Arial" w:cs="Arial"/>
      <w:color w:val="000000"/>
      <w:sz w:val="22"/>
      <w:szCs w:val="22"/>
      <w:u w:val="none" w:color="000000"/>
    </w:rPr>
  </w:style>
  <w:style w:type="paragraph" w:styleId="BodyText2">
    <w:name w:val="Body Text 2"/>
    <w:pPr>
      <w:spacing w:line="360" w:lineRule="auto"/>
    </w:pPr>
    <w:rPr>
      <w:rFonts w:ascii="Arial" w:hAnsi="Arial" w:cs="Arial Unicode MS"/>
      <w:color w:val="000000"/>
      <w:sz w:val="22"/>
      <w:szCs w:val="22"/>
      <w:u w:color="000000"/>
    </w:rPr>
  </w:style>
  <w:style w:type="character" w:customStyle="1" w:styleId="Hyperlink2">
    <w:name w:val="Hyperlink.2"/>
    <w:basedOn w:val="Link"/>
    <w:rPr>
      <w:color w:val="0000FF"/>
      <w:sz w:val="24"/>
      <w:szCs w:val="24"/>
      <w:u w:val="none" w:color="0000FF"/>
    </w:rPr>
  </w:style>
  <w:style w:type="character" w:customStyle="1" w:styleId="None">
    <w:name w:val="None"/>
  </w:style>
  <w:style w:type="character" w:customStyle="1" w:styleId="Hyperlink3">
    <w:name w:val="Hyperlink.3"/>
    <w:basedOn w:val="None"/>
    <w:rPr>
      <w:color w:val="004D94"/>
      <w:sz w:val="24"/>
      <w:szCs w:val="24"/>
      <w:u w:val="single" w:color="004D94"/>
    </w:rPr>
  </w:style>
  <w:style w:type="character" w:customStyle="1" w:styleId="Hyperlink4">
    <w:name w:val="Hyperlink.4"/>
    <w:basedOn w:val="Link"/>
    <w:rPr>
      <w:color w:val="004D94"/>
      <w:sz w:val="24"/>
      <w:szCs w:val="24"/>
      <w:u w:val="none" w:color="004D94"/>
    </w:rPr>
  </w:style>
  <w:style w:type="character" w:customStyle="1" w:styleId="Hyperlink5">
    <w:name w:val="Hyperlink.5"/>
    <w:basedOn w:val="Link"/>
    <w:rPr>
      <w:color w:val="004D8F"/>
      <w:sz w:val="24"/>
      <w:szCs w:val="24"/>
      <w:u w:val="none" w:color="004D8F"/>
    </w:rPr>
  </w:style>
  <w:style w:type="paragraph" w:styleId="BalloonText">
    <w:name w:val="Balloon Text"/>
    <w:basedOn w:val="Normal"/>
    <w:link w:val="BalloonTextChar"/>
    <w:uiPriority w:val="99"/>
    <w:semiHidden/>
    <w:unhideWhenUsed/>
    <w:rsid w:val="000867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79C"/>
    <w:rPr>
      <w:rFonts w:ascii="Lucida Grande" w:hAnsi="Lucida Grande" w:cs="Lucida Grande"/>
      <w:sz w:val="18"/>
      <w:szCs w:val="18"/>
    </w:rPr>
  </w:style>
  <w:style w:type="character" w:customStyle="1" w:styleId="apple-converted-space">
    <w:name w:val="apple-converted-space"/>
    <w:basedOn w:val="DefaultParagraphFont"/>
    <w:rsid w:val="009D30BD"/>
  </w:style>
  <w:style w:type="character" w:styleId="FollowedHyperlink">
    <w:name w:val="FollowedHyperlink"/>
    <w:basedOn w:val="DefaultParagraphFont"/>
    <w:uiPriority w:val="99"/>
    <w:semiHidden/>
    <w:unhideWhenUsed/>
    <w:rsid w:val="0070302B"/>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rPr>
  </w:style>
  <w:style w:type="paragraph" w:styleId="Header">
    <w:name w:val="header"/>
    <w:pPr>
      <w:tabs>
        <w:tab w:val="center" w:pos="4320"/>
        <w:tab w:val="right" w:pos="8640"/>
      </w:tabs>
    </w:pPr>
    <w:rPr>
      <w:rFont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character" w:customStyle="1" w:styleId="Link">
    <w:name w:val="Link"/>
    <w:rPr>
      <w:color w:val="004D8F"/>
      <w:u w:val="none" w:color="004D8F"/>
    </w:rPr>
  </w:style>
  <w:style w:type="character" w:customStyle="1" w:styleId="Hyperlink0">
    <w:name w:val="Hyperlink.0"/>
    <w:basedOn w:val="Link"/>
    <w:rPr>
      <w:rFonts w:ascii="Arial" w:eastAsia="Arial" w:hAnsi="Arial" w:cs="Arial"/>
      <w:color w:val="004D8F"/>
      <w:sz w:val="22"/>
      <w:szCs w:val="22"/>
      <w:u w:val="none" w:color="004D8F"/>
    </w:rPr>
  </w:style>
  <w:style w:type="paragraph" w:customStyle="1" w:styleId="Heading1A">
    <w:name w:val="Heading 1 A"/>
    <w:next w:val="Body"/>
    <w:pPr>
      <w:keepNext/>
      <w:spacing w:line="360" w:lineRule="auto"/>
      <w:ind w:left="440"/>
      <w:outlineLvl w:val="0"/>
    </w:pPr>
    <w:rPr>
      <w:rFonts w:ascii="Geneva" w:hAnsi="Geneva" w:cs="Arial Unicode MS"/>
      <w:color w:val="000000"/>
      <w:sz w:val="24"/>
      <w:szCs w:val="24"/>
      <w:u w:color="000000"/>
    </w:rPr>
  </w:style>
  <w:style w:type="character" w:customStyle="1" w:styleId="Hyperlink1">
    <w:name w:val="Hyperlink.1"/>
    <w:basedOn w:val="Link"/>
    <w:rPr>
      <w:rFonts w:ascii="Arial" w:eastAsia="Arial" w:hAnsi="Arial" w:cs="Arial"/>
      <w:color w:val="000000"/>
      <w:sz w:val="22"/>
      <w:szCs w:val="22"/>
      <w:u w:val="none" w:color="000000"/>
    </w:rPr>
  </w:style>
  <w:style w:type="paragraph" w:styleId="BodyText2">
    <w:name w:val="Body Text 2"/>
    <w:pPr>
      <w:spacing w:line="360" w:lineRule="auto"/>
    </w:pPr>
    <w:rPr>
      <w:rFonts w:ascii="Arial" w:hAnsi="Arial" w:cs="Arial Unicode MS"/>
      <w:color w:val="000000"/>
      <w:sz w:val="22"/>
      <w:szCs w:val="22"/>
      <w:u w:color="000000"/>
    </w:rPr>
  </w:style>
  <w:style w:type="character" w:customStyle="1" w:styleId="Hyperlink2">
    <w:name w:val="Hyperlink.2"/>
    <w:basedOn w:val="Link"/>
    <w:rPr>
      <w:color w:val="0000FF"/>
      <w:sz w:val="24"/>
      <w:szCs w:val="24"/>
      <w:u w:val="none" w:color="0000FF"/>
    </w:rPr>
  </w:style>
  <w:style w:type="character" w:customStyle="1" w:styleId="None">
    <w:name w:val="None"/>
  </w:style>
  <w:style w:type="character" w:customStyle="1" w:styleId="Hyperlink3">
    <w:name w:val="Hyperlink.3"/>
    <w:basedOn w:val="None"/>
    <w:rPr>
      <w:color w:val="004D94"/>
      <w:sz w:val="24"/>
      <w:szCs w:val="24"/>
      <w:u w:val="single" w:color="004D94"/>
    </w:rPr>
  </w:style>
  <w:style w:type="character" w:customStyle="1" w:styleId="Hyperlink4">
    <w:name w:val="Hyperlink.4"/>
    <w:basedOn w:val="Link"/>
    <w:rPr>
      <w:color w:val="004D94"/>
      <w:sz w:val="24"/>
      <w:szCs w:val="24"/>
      <w:u w:val="none" w:color="004D94"/>
    </w:rPr>
  </w:style>
  <w:style w:type="character" w:customStyle="1" w:styleId="Hyperlink5">
    <w:name w:val="Hyperlink.5"/>
    <w:basedOn w:val="Link"/>
    <w:rPr>
      <w:color w:val="004D8F"/>
      <w:sz w:val="24"/>
      <w:szCs w:val="24"/>
      <w:u w:val="none" w:color="004D8F"/>
    </w:rPr>
  </w:style>
  <w:style w:type="paragraph" w:styleId="BalloonText">
    <w:name w:val="Balloon Text"/>
    <w:basedOn w:val="Normal"/>
    <w:link w:val="BalloonTextChar"/>
    <w:uiPriority w:val="99"/>
    <w:semiHidden/>
    <w:unhideWhenUsed/>
    <w:rsid w:val="000867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79C"/>
    <w:rPr>
      <w:rFonts w:ascii="Lucida Grande" w:hAnsi="Lucida Grande" w:cs="Lucida Grande"/>
      <w:sz w:val="18"/>
      <w:szCs w:val="18"/>
    </w:rPr>
  </w:style>
  <w:style w:type="character" w:customStyle="1" w:styleId="apple-converted-space">
    <w:name w:val="apple-converted-space"/>
    <w:basedOn w:val="DefaultParagraphFont"/>
    <w:rsid w:val="009D30BD"/>
  </w:style>
  <w:style w:type="character" w:styleId="FollowedHyperlink">
    <w:name w:val="FollowedHyperlink"/>
    <w:basedOn w:val="DefaultParagraphFont"/>
    <w:uiPriority w:val="99"/>
    <w:semiHidden/>
    <w:unhideWhenUsed/>
    <w:rsid w:val="0070302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28276">
      <w:bodyDiv w:val="1"/>
      <w:marLeft w:val="0"/>
      <w:marRight w:val="0"/>
      <w:marTop w:val="0"/>
      <w:marBottom w:val="0"/>
      <w:divBdr>
        <w:top w:val="none" w:sz="0" w:space="0" w:color="auto"/>
        <w:left w:val="none" w:sz="0" w:space="0" w:color="auto"/>
        <w:bottom w:val="none" w:sz="0" w:space="0" w:color="auto"/>
        <w:right w:val="none" w:sz="0" w:space="0" w:color="auto"/>
      </w:divBdr>
    </w:div>
    <w:div w:id="174725981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alfaucets.com/category/kitchen-products/kitchen-faucets/culinary-faucets"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calfaucets.com/product/corsano-culinary-pull-out-kitchen-faucet-k51-150-xx" TargetMode="External"/><Relationship Id="rId11" Type="http://schemas.openxmlformats.org/officeDocument/2006/relationships/hyperlink" Target="http://www.calfaucets.com/product/poetto-culinary-pull-out-kitchen-faucet-k50-150-xx" TargetMode="External"/><Relationship Id="rId12" Type="http://schemas.openxmlformats.org/officeDocument/2006/relationships/hyperlink" Target="http://www.calfaucets.com/category/luxury-drains/styledrain" TargetMode="External"/><Relationship Id="rId13" Type="http://schemas.openxmlformats.org/officeDocument/2006/relationships/hyperlink" Target="http://www.calfaucets.com/category/shower-and-bath-systems/shower-and-tub-systems/styletherm-thermostatic-systems" TargetMode="External"/><Relationship Id="rId14" Type="http://schemas.openxmlformats.org/officeDocument/2006/relationships/hyperlink" Target="http://www.calfaucets.com/product/zerodrain-pop-down-style-lavatory-drain-9050z" TargetMode="External"/><Relationship Id="rId15" Type="http://schemas.openxmlformats.org/officeDocument/2006/relationships/hyperlink" Target="http://www.californiafaucets.com/category/kitchen-products" TargetMode="External"/><Relationship Id="rId16" Type="http://schemas.openxmlformats.org/officeDocument/2006/relationships/hyperlink" Target="http://www.californiafaucets.com"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eader" Target="header2.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olly@duehrandassociates.com" TargetMode="External"/><Relationship Id="rId8" Type="http://schemas.openxmlformats.org/officeDocument/2006/relationships/hyperlink" Target="http://www.calfaucets.com/category/kitchen-product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alfauce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4300</Characters>
  <Application>Microsoft Macintosh Word</Application>
  <DocSecurity>0</DocSecurity>
  <Lines>86</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2016-09-09T17:42:00Z</dcterms:created>
  <dcterms:modified xsi:type="dcterms:W3CDTF">2016-09-09T17:53:00Z</dcterms:modified>
  <cp:category/>
</cp:coreProperties>
</file>